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F711D" w:rsidR="003F711D" w:rsidP="003F711D" w:rsidRDefault="003F711D" w14:paraId="37CC6E9F" w14:textId="6FC6558A">
      <w:pPr>
        <w:jc w:val="right"/>
        <w:rPr>
          <w:rFonts w:ascii="Arial" w:hAnsi="Arial" w:cs="Arial"/>
          <w:sz w:val="16"/>
          <w:szCs w:val="16"/>
        </w:rPr>
      </w:pPr>
      <w:r w:rsidRPr="6A50AB8D">
        <w:rPr>
          <w:rFonts w:ascii="Arial" w:hAnsi="Arial" w:cs="Arial"/>
          <w:sz w:val="16"/>
          <w:szCs w:val="16"/>
        </w:rPr>
        <w:t xml:space="preserve">Załącznik nr 4 do Procedury organizacji studenckich praktyk zawodowych na studiach I lub II stopnia </w:t>
      </w:r>
      <w:r>
        <w:br/>
      </w:r>
      <w:r w:rsidRPr="6A50AB8D">
        <w:rPr>
          <w:rFonts w:ascii="Arial" w:hAnsi="Arial" w:cs="Arial"/>
          <w:sz w:val="16"/>
          <w:szCs w:val="16"/>
        </w:rPr>
        <w:t xml:space="preserve">o profilu </w:t>
      </w:r>
      <w:r w:rsidRPr="6A50AB8D" w:rsidR="303A38B9">
        <w:rPr>
          <w:rFonts w:ascii="Arial" w:hAnsi="Arial" w:cs="Arial"/>
          <w:sz w:val="16"/>
          <w:szCs w:val="16"/>
        </w:rPr>
        <w:t>praktycznym</w:t>
      </w:r>
      <w:r w:rsidRPr="6A50AB8D">
        <w:rPr>
          <w:rFonts w:ascii="Arial" w:hAnsi="Arial" w:cs="Arial"/>
          <w:sz w:val="16"/>
          <w:szCs w:val="16"/>
        </w:rPr>
        <w:t xml:space="preserve"> na Politechnice Krakowskiej</w:t>
      </w:r>
    </w:p>
    <w:p w:rsidR="003F711D" w:rsidP="000E47CA" w:rsidRDefault="003F711D" w14:paraId="672A6659" w14:textId="77777777">
      <w:pPr>
        <w:jc w:val="center"/>
        <w:rPr>
          <w:b/>
          <w:bCs/>
        </w:rPr>
      </w:pPr>
    </w:p>
    <w:p w:rsidRPr="003F711D" w:rsidR="000E47CA" w:rsidP="003F711D" w:rsidRDefault="003F711D" w14:paraId="4672A53D" w14:textId="7777777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3F711D">
        <w:rPr>
          <w:rFonts w:ascii="Arial" w:hAnsi="Arial" w:cs="Arial"/>
          <w:b/>
          <w:sz w:val="20"/>
          <w:szCs w:val="20"/>
        </w:rPr>
        <w:t>Umowa powierzenia przetwarzania danych osobowych</w:t>
      </w:r>
    </w:p>
    <w:p w:rsidRPr="003F711D" w:rsidR="000E47CA" w:rsidP="000E47CA" w:rsidRDefault="000E47CA" w14:paraId="0A37501D" w14:textId="7777777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Pr="003F711D" w:rsidR="003F711D" w:rsidP="003F711D" w:rsidRDefault="003F711D" w14:paraId="19C574D0" w14:textId="7777777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3F711D">
        <w:rPr>
          <w:rFonts w:ascii="Arial" w:hAnsi="Arial" w:cs="Arial"/>
          <w:sz w:val="20"/>
          <w:szCs w:val="20"/>
        </w:rPr>
        <w:t>zawart</w:t>
      </w:r>
      <w:r w:rsidR="00DA235D">
        <w:rPr>
          <w:rFonts w:ascii="Arial" w:hAnsi="Arial" w:cs="Arial"/>
          <w:sz w:val="20"/>
          <w:szCs w:val="20"/>
        </w:rPr>
        <w:t>a</w:t>
      </w:r>
      <w:r w:rsidRPr="003F711D">
        <w:rPr>
          <w:rFonts w:ascii="Arial" w:hAnsi="Arial" w:cs="Arial"/>
          <w:sz w:val="20"/>
          <w:szCs w:val="20"/>
        </w:rPr>
        <w:t xml:space="preserve"> ............................ pomiędzy Politechniką Krakowską im. Tadeusza Kościuszki,</w:t>
      </w:r>
    </w:p>
    <w:p w:rsidRPr="003F711D" w:rsidR="003F711D" w:rsidP="003F711D" w:rsidRDefault="003F711D" w14:paraId="35671A3E" w14:textId="77777777">
      <w:pPr>
        <w:autoSpaceDE w:val="0"/>
        <w:autoSpaceDN w:val="0"/>
        <w:adjustRightInd w:val="0"/>
        <w:spacing w:line="276" w:lineRule="auto"/>
        <w:ind w:left="708" w:firstLine="708"/>
        <w:jc w:val="both"/>
        <w:rPr>
          <w:rFonts w:ascii="Arial" w:hAnsi="Arial" w:cs="Arial"/>
          <w:i/>
          <w:sz w:val="16"/>
          <w:szCs w:val="16"/>
        </w:rPr>
      </w:pPr>
      <w:r w:rsidRPr="003F711D">
        <w:rPr>
          <w:rFonts w:ascii="Arial" w:hAnsi="Arial" w:cs="Arial"/>
          <w:i/>
          <w:sz w:val="16"/>
          <w:szCs w:val="16"/>
        </w:rPr>
        <w:t>data</w:t>
      </w:r>
    </w:p>
    <w:p w:rsidR="000E47CA" w:rsidP="003F711D" w:rsidRDefault="003F711D" w14:paraId="0A4FE529" w14:textId="77777777">
      <w:pPr>
        <w:jc w:val="both"/>
        <w:rPr>
          <w:rFonts w:ascii="Arial" w:hAnsi="Arial" w:cs="Arial"/>
          <w:sz w:val="20"/>
          <w:szCs w:val="20"/>
        </w:rPr>
      </w:pPr>
      <w:r w:rsidRPr="003F711D">
        <w:rPr>
          <w:rFonts w:ascii="Arial" w:hAnsi="Arial" w:cs="Arial"/>
          <w:sz w:val="20"/>
          <w:szCs w:val="20"/>
        </w:rPr>
        <w:t xml:space="preserve">zwaną dalej </w:t>
      </w:r>
      <w:r w:rsidRPr="003F711D" w:rsidR="000E47CA">
        <w:rPr>
          <w:rFonts w:ascii="Arial" w:hAnsi="Arial" w:cs="Arial"/>
          <w:sz w:val="20"/>
          <w:szCs w:val="20"/>
        </w:rPr>
        <w:t>„Administratorem”</w:t>
      </w:r>
    </w:p>
    <w:p w:rsidRPr="003F711D" w:rsidR="003F711D" w:rsidP="14436C74" w:rsidRDefault="003F711D" w14:paraId="32D9E115" w14:textId="17544EB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766F6E52" w:rsidR="003F711D">
        <w:rPr>
          <w:rFonts w:ascii="Arial" w:hAnsi="Arial" w:cs="Arial"/>
          <w:sz w:val="20"/>
          <w:szCs w:val="20"/>
        </w:rPr>
        <w:t>reprezentowaną przez</w:t>
      </w:r>
      <w:r>
        <w:tab/>
      </w:r>
      <w:r>
        <w:tab/>
      </w:r>
      <w:r>
        <w:tab/>
      </w:r>
      <w:r w:rsidRPr="766F6E52" w:rsidR="41B1572E">
        <w:rPr>
          <w:rFonts w:ascii="Arial" w:hAnsi="Arial" w:cs="Arial"/>
          <w:sz w:val="20"/>
          <w:szCs w:val="20"/>
        </w:rPr>
        <w:t>dr Krzysztofa Wesołowskiego</w:t>
      </w:r>
    </w:p>
    <w:p w:rsidRPr="003F711D" w:rsidR="003F711D" w:rsidP="78CBB4BF" w:rsidRDefault="003F711D" w14:paraId="0819AF3B" w14:textId="77777777" w14:noSpellErr="1">
      <w:pPr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Arial" w:hAnsi="Arial" w:cs="Arial"/>
          <w:i w:val="1"/>
          <w:iCs w:val="1"/>
          <w:sz w:val="16"/>
          <w:szCs w:val="16"/>
        </w:rPr>
      </w:pPr>
      <w:r w:rsidRPr="78CBB4BF" w:rsidR="003F711D">
        <w:rPr>
          <w:rFonts w:ascii="Arial" w:hAnsi="Arial" w:cs="Arial"/>
          <w:i w:val="1"/>
          <w:iCs w:val="1"/>
          <w:sz w:val="16"/>
          <w:szCs w:val="16"/>
        </w:rPr>
        <w:t>imię/imiona i nazwisko</w:t>
      </w:r>
    </w:p>
    <w:p w:rsidRPr="003F711D" w:rsidR="003F711D" w:rsidP="003F711D" w:rsidRDefault="003F711D" w14:paraId="5DAB6C7B" w14:textId="7777777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Pr="003F711D" w:rsidR="003F711D" w:rsidP="14436C74" w:rsidRDefault="003F711D" w14:paraId="24DED811" w14:textId="02011B9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766F6E52" w:rsidR="003F711D">
        <w:rPr>
          <w:rFonts w:ascii="Arial" w:hAnsi="Arial" w:cs="Arial"/>
          <w:sz w:val="20"/>
          <w:szCs w:val="20"/>
        </w:rPr>
        <w:t xml:space="preserve">Pełnomocnika Dziekana ds. praktyk na </w:t>
      </w:r>
      <w:r>
        <w:tab/>
      </w:r>
      <w:r w:rsidRPr="766F6E52" w:rsidR="003F711D">
        <w:rPr>
          <w:rFonts w:ascii="Arial" w:hAnsi="Arial" w:cs="Arial"/>
          <w:sz w:val="20"/>
          <w:szCs w:val="20"/>
        </w:rPr>
        <w:t>Wydziale</w:t>
      </w:r>
      <w:r w:rsidRPr="766F6E52" w:rsidR="34E05A80">
        <w:rPr>
          <w:rFonts w:ascii="Arial" w:hAnsi="Arial" w:cs="Arial"/>
          <w:sz w:val="20"/>
          <w:szCs w:val="20"/>
        </w:rPr>
        <w:t xml:space="preserve"> Informatyki i Telekomunikacji</w:t>
      </w:r>
    </w:p>
    <w:p w:rsidRPr="003F711D" w:rsidR="003F711D" w:rsidP="003F711D" w:rsidRDefault="003F711D" w14:paraId="440F926D" w14:noSpellErr="1" w14:textId="22A5E0B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Pr="003F711D" w:rsidR="003F711D" w:rsidP="003F711D" w:rsidRDefault="003F711D" w14:paraId="24E2CA28" w14:textId="7777777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F711D">
        <w:rPr>
          <w:rFonts w:ascii="Arial" w:hAnsi="Arial" w:cs="Arial"/>
          <w:sz w:val="20"/>
          <w:szCs w:val="20"/>
        </w:rPr>
        <w:t>a:</w:t>
      </w:r>
    </w:p>
    <w:p w:rsidRPr="003F711D" w:rsidR="003F711D" w:rsidP="003F711D" w:rsidRDefault="003F711D" w14:paraId="02EB378F" w14:textId="7777777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Pr="003F711D" w:rsidR="003F711D" w:rsidP="003F711D" w:rsidRDefault="003F711D" w14:paraId="62C5679D" w14:textId="77777777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3F711D">
        <w:rPr>
          <w:rFonts w:ascii="Arial" w:hAnsi="Arial" w:cs="Arial"/>
          <w:b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Pr="003F711D" w:rsidR="002C6850" w:rsidP="003F711D" w:rsidRDefault="003F711D" w14:paraId="2806CFC1" w14:textId="77777777">
      <w:pPr>
        <w:autoSpaceDE w:val="0"/>
        <w:autoSpaceDN w:val="0"/>
        <w:adjustRightInd w:val="0"/>
        <w:spacing w:line="276" w:lineRule="auto"/>
        <w:ind w:left="2832"/>
        <w:jc w:val="both"/>
        <w:rPr>
          <w:rFonts w:ascii="Arial" w:hAnsi="Arial" w:cs="Arial"/>
          <w:i/>
          <w:sz w:val="16"/>
          <w:szCs w:val="16"/>
        </w:rPr>
      </w:pPr>
      <w:r w:rsidRPr="003F711D">
        <w:rPr>
          <w:rFonts w:ascii="Arial" w:hAnsi="Arial" w:cs="Arial"/>
          <w:i/>
          <w:sz w:val="16"/>
          <w:szCs w:val="16"/>
        </w:rPr>
        <w:t>nazwa i adres Podmiotu zewnętrznego, NIP/RIN/REGON</w:t>
      </w:r>
      <w:r w:rsidR="002C6850">
        <w:rPr>
          <w:rStyle w:val="Odwoanieprzypisukocowego"/>
          <w:rFonts w:ascii="Arial" w:hAnsi="Arial" w:cs="Arial"/>
          <w:i/>
          <w:sz w:val="16"/>
          <w:szCs w:val="16"/>
        </w:rPr>
        <w:endnoteReference w:id="1"/>
      </w:r>
    </w:p>
    <w:p w:rsidRPr="003F711D" w:rsidR="003F711D" w:rsidP="003F711D" w:rsidRDefault="003F711D" w14:paraId="40873DAA" w14:textId="7777777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F711D">
        <w:rPr>
          <w:rFonts w:ascii="Arial" w:hAnsi="Arial" w:cs="Arial"/>
          <w:sz w:val="20"/>
          <w:szCs w:val="20"/>
        </w:rPr>
        <w:t>zwanym dalej „Przetwarzającym” reprezentowanym przez</w:t>
      </w:r>
    </w:p>
    <w:p w:rsidRPr="003F711D" w:rsidR="003F711D" w:rsidP="003F711D" w:rsidRDefault="003F711D" w14:paraId="6A05A809" w14:textId="7777777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Pr="003F711D" w:rsidR="003F711D" w:rsidP="003F711D" w:rsidRDefault="003F711D" w14:paraId="5C13A833" w14:textId="7777777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F711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Pr="003F711D" w:rsidR="003F711D" w:rsidP="003F711D" w:rsidRDefault="003F711D" w14:paraId="7E07B33F" w14:textId="77777777">
      <w:pPr>
        <w:autoSpaceDE w:val="0"/>
        <w:autoSpaceDN w:val="0"/>
        <w:adjustRightInd w:val="0"/>
        <w:spacing w:line="276" w:lineRule="auto"/>
        <w:ind w:left="2832" w:firstLine="708"/>
        <w:jc w:val="both"/>
        <w:rPr>
          <w:rFonts w:ascii="Arial" w:hAnsi="Arial" w:cs="Arial"/>
          <w:i/>
          <w:sz w:val="16"/>
          <w:szCs w:val="16"/>
        </w:rPr>
      </w:pPr>
      <w:r w:rsidRPr="003F711D">
        <w:rPr>
          <w:rFonts w:ascii="Arial" w:hAnsi="Arial" w:cs="Arial"/>
          <w:i/>
          <w:sz w:val="16"/>
          <w:szCs w:val="16"/>
        </w:rPr>
        <w:t>imię/imiona i nazwisko, stanowisko</w:t>
      </w:r>
    </w:p>
    <w:p w:rsidRPr="003F711D" w:rsidR="000E47CA" w:rsidP="000E47CA" w:rsidRDefault="000E47CA" w14:paraId="37033B03" w14:textId="77777777">
      <w:pPr>
        <w:jc w:val="both"/>
        <w:rPr>
          <w:rFonts w:ascii="Arial" w:hAnsi="Arial" w:cs="Arial"/>
          <w:sz w:val="20"/>
          <w:szCs w:val="20"/>
        </w:rPr>
      </w:pPr>
      <w:r w:rsidRPr="003F711D">
        <w:rPr>
          <w:rFonts w:ascii="Arial" w:hAnsi="Arial" w:cs="Arial"/>
          <w:sz w:val="20"/>
          <w:szCs w:val="20"/>
        </w:rPr>
        <w:t>zwanych dalej łącznie „Stronami”</w:t>
      </w:r>
    </w:p>
    <w:p w:rsidRPr="003F711D" w:rsidR="000E47CA" w:rsidP="000E47CA" w:rsidRDefault="000E47CA" w14:paraId="60B8EE00" w14:textId="77777777">
      <w:pPr>
        <w:jc w:val="both"/>
        <w:rPr>
          <w:rFonts w:ascii="Arial" w:hAnsi="Arial" w:cs="Arial"/>
          <w:sz w:val="20"/>
          <w:szCs w:val="20"/>
        </w:rPr>
      </w:pPr>
      <w:r w:rsidRPr="003F711D">
        <w:rPr>
          <w:rFonts w:ascii="Arial" w:hAnsi="Arial" w:cs="Arial"/>
          <w:sz w:val="20"/>
          <w:szCs w:val="20"/>
        </w:rPr>
        <w:t>o następującej treści:</w:t>
      </w:r>
    </w:p>
    <w:p w:rsidRPr="003F711D" w:rsidR="000E47CA" w:rsidP="000E47CA" w:rsidRDefault="000E47CA" w14:paraId="5A39BBE3" w14:textId="77777777">
      <w:pPr>
        <w:jc w:val="both"/>
        <w:rPr>
          <w:rFonts w:ascii="Arial" w:hAnsi="Arial" w:cs="Arial"/>
          <w:sz w:val="20"/>
          <w:szCs w:val="20"/>
        </w:rPr>
      </w:pPr>
    </w:p>
    <w:p w:rsidRPr="003F711D" w:rsidR="000E47CA" w:rsidP="003E548C" w:rsidRDefault="000E47CA" w14:paraId="6E13CDC6" w14:textId="77777777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3F711D">
        <w:rPr>
          <w:rFonts w:ascii="Arial" w:hAnsi="Arial" w:cs="Arial"/>
          <w:sz w:val="20"/>
          <w:szCs w:val="20"/>
        </w:rPr>
        <w:t>DEFINICJE:</w:t>
      </w:r>
    </w:p>
    <w:p w:rsidRPr="003F711D" w:rsidR="000E47CA" w:rsidP="003E548C" w:rsidRDefault="000E47CA" w14:paraId="457FEAE1" w14:textId="77777777">
      <w:pPr>
        <w:ind w:left="357"/>
        <w:jc w:val="both"/>
        <w:rPr>
          <w:rFonts w:ascii="Arial" w:hAnsi="Arial" w:cs="Arial"/>
          <w:sz w:val="20"/>
          <w:szCs w:val="20"/>
        </w:rPr>
      </w:pPr>
      <w:r w:rsidRPr="003F711D">
        <w:rPr>
          <w:rFonts w:ascii="Arial" w:hAnsi="Arial" w:cs="Arial"/>
          <w:sz w:val="20"/>
          <w:szCs w:val="20"/>
        </w:rPr>
        <w:t>Dla potrzeb niniejszej umowy Administrator i Przetwarzający ustalają następujące znaczenie niżej wymienionych pojęć:</w:t>
      </w:r>
    </w:p>
    <w:p w:rsidRPr="003F711D" w:rsidR="000E47CA" w:rsidP="003E548C" w:rsidRDefault="000E47CA" w14:paraId="33F09FC5" w14:textId="77777777">
      <w:pPr>
        <w:pStyle w:val="Akapitzlist"/>
        <w:numPr>
          <w:ilvl w:val="1"/>
          <w:numId w:val="7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3F711D">
        <w:rPr>
          <w:rFonts w:ascii="Arial" w:hAnsi="Arial" w:cs="Arial"/>
          <w:sz w:val="20"/>
          <w:szCs w:val="20"/>
        </w:rPr>
        <w:t>Umowa Powierzenia – niniejsza umowa</w:t>
      </w:r>
      <w:r w:rsidR="002C1004">
        <w:rPr>
          <w:rFonts w:ascii="Arial" w:hAnsi="Arial" w:cs="Arial"/>
          <w:sz w:val="20"/>
          <w:szCs w:val="20"/>
        </w:rPr>
        <w:t>.</w:t>
      </w:r>
    </w:p>
    <w:p w:rsidRPr="003F711D" w:rsidR="000E47CA" w:rsidP="003E548C" w:rsidRDefault="000E47CA" w14:paraId="733B85A2" w14:textId="77777777">
      <w:pPr>
        <w:pStyle w:val="Akapitzlist"/>
        <w:numPr>
          <w:ilvl w:val="1"/>
          <w:numId w:val="7"/>
        </w:numPr>
        <w:ind w:left="714" w:hanging="357"/>
        <w:jc w:val="both"/>
        <w:rPr>
          <w:rFonts w:ascii="Arial" w:hAnsi="Arial" w:cs="Arial"/>
          <w:i/>
          <w:iCs/>
          <w:sz w:val="20"/>
          <w:szCs w:val="20"/>
        </w:rPr>
      </w:pPr>
      <w:r w:rsidRPr="003F711D">
        <w:rPr>
          <w:rFonts w:ascii="Arial" w:hAnsi="Arial" w:cs="Arial"/>
          <w:sz w:val="20"/>
          <w:szCs w:val="20"/>
        </w:rPr>
        <w:t xml:space="preserve">Umowa Główna </w:t>
      </w:r>
      <w:bookmarkStart w:name="_Hlk120885057" w:id="2"/>
      <w:r w:rsidRPr="003F711D">
        <w:rPr>
          <w:rFonts w:ascii="Arial" w:hAnsi="Arial" w:cs="Arial"/>
          <w:sz w:val="20"/>
          <w:szCs w:val="20"/>
        </w:rPr>
        <w:t>–</w:t>
      </w:r>
      <w:bookmarkEnd w:id="2"/>
      <w:r w:rsidRPr="003F711D">
        <w:rPr>
          <w:rFonts w:ascii="Arial" w:hAnsi="Arial" w:cs="Arial"/>
          <w:sz w:val="20"/>
          <w:szCs w:val="20"/>
        </w:rPr>
        <w:t xml:space="preserve"> porozumienie dotyczące organizacji studenckiej praktyki zawodowej</w:t>
      </w:r>
      <w:r w:rsidR="002C1004">
        <w:rPr>
          <w:rFonts w:ascii="Arial" w:hAnsi="Arial" w:cs="Arial"/>
          <w:sz w:val="20"/>
          <w:szCs w:val="20"/>
        </w:rPr>
        <w:t>.</w:t>
      </w:r>
    </w:p>
    <w:p w:rsidRPr="003F711D" w:rsidR="000E47CA" w:rsidP="003E548C" w:rsidRDefault="000E47CA" w14:paraId="7AD902F8" w14:textId="77777777">
      <w:pPr>
        <w:pStyle w:val="Akapitzlist"/>
        <w:numPr>
          <w:ilvl w:val="1"/>
          <w:numId w:val="7"/>
        </w:numPr>
        <w:ind w:left="714" w:hanging="357"/>
        <w:jc w:val="both"/>
        <w:rPr>
          <w:rFonts w:ascii="Arial" w:hAnsi="Arial" w:cs="Arial"/>
          <w:i/>
          <w:iCs/>
          <w:sz w:val="20"/>
          <w:szCs w:val="20"/>
        </w:rPr>
      </w:pPr>
      <w:r w:rsidRPr="003F711D">
        <w:rPr>
          <w:rFonts w:ascii="Arial" w:hAnsi="Arial" w:cs="Arial"/>
          <w:sz w:val="20"/>
          <w:szCs w:val="20"/>
        </w:rPr>
        <w:t xml:space="preserve">RODO – </w:t>
      </w:r>
      <w:r w:rsidR="000D2DAC">
        <w:rPr>
          <w:rFonts w:ascii="Arial" w:hAnsi="Arial" w:cs="Arial"/>
          <w:sz w:val="20"/>
          <w:szCs w:val="20"/>
        </w:rPr>
        <w:t>r</w:t>
      </w:r>
      <w:r w:rsidRPr="003F711D">
        <w:rPr>
          <w:rFonts w:ascii="Arial" w:hAnsi="Arial" w:cs="Arial"/>
          <w:sz w:val="20"/>
          <w:szCs w:val="20"/>
        </w:rPr>
        <w:t xml:space="preserve">ozporządzenie Parlamentu Europejskiego i Rady (UE) 2016/679 z dnia 27 kwietnia 2016 r. w sprawie ochrony osób fizycznych w związku z przetwarzaniem danych osobowych </w:t>
      </w:r>
      <w:r w:rsidR="002C1004">
        <w:rPr>
          <w:rFonts w:ascii="Arial" w:hAnsi="Arial" w:cs="Arial"/>
          <w:sz w:val="20"/>
          <w:szCs w:val="20"/>
        </w:rPr>
        <w:br/>
      </w:r>
      <w:r w:rsidRPr="003F711D">
        <w:rPr>
          <w:rFonts w:ascii="Arial" w:hAnsi="Arial" w:cs="Arial"/>
          <w:sz w:val="20"/>
          <w:szCs w:val="20"/>
        </w:rPr>
        <w:t>i w sprawie swobodnego przepływu takich danych oraz uchylenia dyrektywy 95/46/WE (ogólne rozporządzenie o ochronie danych)</w:t>
      </w:r>
      <w:r w:rsidR="000E6EBA">
        <w:rPr>
          <w:rFonts w:ascii="Arial" w:hAnsi="Arial" w:cs="Arial"/>
          <w:sz w:val="20"/>
          <w:szCs w:val="20"/>
        </w:rPr>
        <w:t>.</w:t>
      </w:r>
    </w:p>
    <w:p w:rsidRPr="003F711D" w:rsidR="000E47CA" w:rsidP="000E47CA" w:rsidRDefault="000E47CA" w14:paraId="41C8F396" w14:textId="77777777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Pr="003F711D" w:rsidR="000E47CA" w:rsidP="003E548C" w:rsidRDefault="000E47CA" w14:paraId="6774BF5A" w14:textId="77777777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3F711D">
        <w:rPr>
          <w:rFonts w:ascii="Arial" w:hAnsi="Arial" w:cs="Arial"/>
          <w:sz w:val="20"/>
          <w:szCs w:val="20"/>
        </w:rPr>
        <w:t>OŚWIADCZENIA STRON:</w:t>
      </w:r>
    </w:p>
    <w:p w:rsidRPr="003F711D" w:rsidR="000E47CA" w:rsidP="003E548C" w:rsidRDefault="000E47CA" w14:paraId="486D8FEB" w14:textId="77777777">
      <w:pPr>
        <w:ind w:left="284"/>
        <w:jc w:val="both"/>
        <w:rPr>
          <w:rFonts w:ascii="Arial" w:hAnsi="Arial" w:cs="Arial"/>
          <w:sz w:val="20"/>
          <w:szCs w:val="20"/>
        </w:rPr>
      </w:pPr>
      <w:r w:rsidRPr="003F711D">
        <w:rPr>
          <w:rFonts w:ascii="Arial" w:hAnsi="Arial" w:cs="Arial"/>
          <w:sz w:val="20"/>
          <w:szCs w:val="20"/>
        </w:rPr>
        <w:t>Strony oświadczają, że Umowa Powierzenia została w celu wykonania obowiązków, o których mowa w art. 28 RODO w związku z zawarciem Umowy Głównej.</w:t>
      </w:r>
    </w:p>
    <w:p w:rsidRPr="003F711D" w:rsidR="000E47CA" w:rsidP="000E47CA" w:rsidRDefault="000E47CA" w14:paraId="72A3D3EC" w14:textId="77777777">
      <w:pPr>
        <w:jc w:val="both"/>
        <w:rPr>
          <w:rFonts w:ascii="Arial" w:hAnsi="Arial" w:cs="Arial"/>
          <w:sz w:val="20"/>
          <w:szCs w:val="20"/>
        </w:rPr>
      </w:pPr>
    </w:p>
    <w:p w:rsidRPr="003F711D" w:rsidR="000E47CA" w:rsidP="003E548C" w:rsidRDefault="000E47CA" w14:paraId="0CA2E88E" w14:textId="77777777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3F711D">
        <w:rPr>
          <w:rFonts w:ascii="Arial" w:hAnsi="Arial" w:cs="Arial"/>
          <w:sz w:val="20"/>
          <w:szCs w:val="20"/>
        </w:rPr>
        <w:t>PRZEDMIOT UMOWY:</w:t>
      </w:r>
    </w:p>
    <w:p w:rsidRPr="003F711D" w:rsidR="000E47CA" w:rsidP="003E548C" w:rsidRDefault="000E47CA" w14:paraId="1B46CA8F" w14:textId="77777777">
      <w:pPr>
        <w:pStyle w:val="Akapitzlist"/>
        <w:numPr>
          <w:ilvl w:val="1"/>
          <w:numId w:val="1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3F711D">
        <w:rPr>
          <w:rFonts w:ascii="Arial" w:hAnsi="Arial" w:cs="Arial"/>
          <w:sz w:val="20"/>
          <w:szCs w:val="20"/>
        </w:rPr>
        <w:t>W trybie art. 28 ust. 3 RODO Administrator powierza Przetwarzającemu do przetwarzania dane osobowe wskazane w pkt 4.1</w:t>
      </w:r>
      <w:r w:rsidR="000D2DAC">
        <w:rPr>
          <w:rFonts w:ascii="Arial" w:hAnsi="Arial" w:cs="Arial"/>
          <w:sz w:val="20"/>
          <w:szCs w:val="20"/>
        </w:rPr>
        <w:t>.</w:t>
      </w:r>
      <w:r w:rsidRPr="003F711D" w:rsidR="000D2DAC">
        <w:rPr>
          <w:rFonts w:ascii="Arial" w:hAnsi="Arial" w:cs="Arial"/>
          <w:sz w:val="20"/>
          <w:szCs w:val="20"/>
        </w:rPr>
        <w:t>–</w:t>
      </w:r>
      <w:r w:rsidRPr="003F711D">
        <w:rPr>
          <w:rFonts w:ascii="Arial" w:hAnsi="Arial" w:cs="Arial"/>
          <w:sz w:val="20"/>
          <w:szCs w:val="20"/>
        </w:rPr>
        <w:t>4.2. poniżej, a Przetwarzający zobowiązuje się do ich przetwarzania zgodnie z prawem i Umową Powierzenia.</w:t>
      </w:r>
    </w:p>
    <w:p w:rsidRPr="003F711D" w:rsidR="000E47CA" w:rsidP="003E548C" w:rsidRDefault="000E47CA" w14:paraId="090C3226" w14:textId="77777777">
      <w:pPr>
        <w:pStyle w:val="Akapitzlist"/>
        <w:numPr>
          <w:ilvl w:val="1"/>
          <w:numId w:val="1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3F711D">
        <w:rPr>
          <w:rFonts w:ascii="Arial" w:hAnsi="Arial" w:cs="Arial"/>
          <w:sz w:val="20"/>
          <w:szCs w:val="20"/>
        </w:rPr>
        <w:t>Przetwarzający może przetwarzać dane osobowe wyłącznie w zakresie i w celu przewidzianym w Umowie Powierzenia oraz zgodnie z innymi udokumentowanymi poleceniami Administratora, przy czym za takie udokumentowane polecenia uważa się postanowienia Umowy Powierzenia oraz ewentualne inne polecenia przekazywane przez Administratora na adres e-mail Przetwarzającego lub na piśmie.</w:t>
      </w:r>
    </w:p>
    <w:p w:rsidRPr="003F711D" w:rsidR="000E47CA" w:rsidP="000E47CA" w:rsidRDefault="000E47CA" w14:paraId="0D0B940D" w14:textId="77777777">
      <w:pPr>
        <w:jc w:val="both"/>
        <w:rPr>
          <w:rFonts w:ascii="Arial" w:hAnsi="Arial" w:cs="Arial"/>
          <w:sz w:val="20"/>
          <w:szCs w:val="20"/>
        </w:rPr>
      </w:pPr>
    </w:p>
    <w:p w:rsidRPr="00FD60C1" w:rsidR="000E47CA" w:rsidP="003E548C" w:rsidRDefault="000E47CA" w14:paraId="40711641" w14:textId="77777777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FD60C1">
        <w:rPr>
          <w:rFonts w:ascii="Arial" w:hAnsi="Arial" w:cs="Arial"/>
          <w:sz w:val="20"/>
          <w:szCs w:val="20"/>
        </w:rPr>
        <w:t>CEL, ZAKRES I CHARAKTER PRZETWARZANIA:</w:t>
      </w:r>
    </w:p>
    <w:p w:rsidRPr="00FD60C1" w:rsidR="000E47CA" w:rsidP="004D20FA" w:rsidRDefault="000E47CA" w14:paraId="5943EBB9" w14:textId="77777777">
      <w:pPr>
        <w:pStyle w:val="Akapitzlist"/>
        <w:numPr>
          <w:ilvl w:val="1"/>
          <w:numId w:val="1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FD60C1">
        <w:rPr>
          <w:rFonts w:ascii="Arial" w:hAnsi="Arial" w:cs="Arial"/>
          <w:sz w:val="20"/>
          <w:szCs w:val="20"/>
        </w:rPr>
        <w:t xml:space="preserve">Przetwarzający zobowiązuje się do przetwarzania danych osobowych </w:t>
      </w:r>
      <w:r w:rsidRPr="00FD60C1" w:rsidR="002C1004">
        <w:rPr>
          <w:rFonts w:ascii="Arial" w:hAnsi="Arial" w:cs="Arial"/>
          <w:sz w:val="20"/>
          <w:szCs w:val="20"/>
        </w:rPr>
        <w:t>s</w:t>
      </w:r>
      <w:r w:rsidRPr="00FD60C1">
        <w:rPr>
          <w:rFonts w:ascii="Arial" w:hAnsi="Arial" w:cs="Arial"/>
          <w:sz w:val="20"/>
          <w:szCs w:val="20"/>
        </w:rPr>
        <w:t>tudentów kierowanych na studencką praktykę zawodową.</w:t>
      </w:r>
    </w:p>
    <w:p w:rsidRPr="00FD60C1" w:rsidR="000E47CA" w:rsidP="004D20FA" w:rsidRDefault="000E47CA" w14:paraId="09287856" w14:textId="77777777">
      <w:pPr>
        <w:pStyle w:val="Akapitzlist"/>
        <w:numPr>
          <w:ilvl w:val="1"/>
          <w:numId w:val="1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FD60C1">
        <w:rPr>
          <w:rFonts w:ascii="Arial" w:hAnsi="Arial" w:cs="Arial"/>
          <w:sz w:val="20"/>
          <w:szCs w:val="20"/>
        </w:rPr>
        <w:t>Zakres powierzonych Przetwarzającemu do przetwar</w:t>
      </w:r>
      <w:r w:rsidRPr="00FD60C1" w:rsidR="004D20FA">
        <w:rPr>
          <w:rFonts w:ascii="Arial" w:hAnsi="Arial" w:cs="Arial"/>
          <w:sz w:val="20"/>
          <w:szCs w:val="20"/>
        </w:rPr>
        <w:t xml:space="preserve">zania danych osobowych obejmuje </w:t>
      </w:r>
      <w:r w:rsidRPr="00FD60C1" w:rsidR="002C1004">
        <w:rPr>
          <w:rFonts w:ascii="Arial" w:hAnsi="Arial" w:cs="Arial"/>
          <w:sz w:val="20"/>
          <w:szCs w:val="20"/>
        </w:rPr>
        <w:t>c</w:t>
      </w:r>
      <w:r w:rsidRPr="00FD60C1">
        <w:rPr>
          <w:rFonts w:ascii="Arial" w:hAnsi="Arial" w:cs="Arial"/>
          <w:sz w:val="20"/>
          <w:szCs w:val="20"/>
        </w:rPr>
        <w:t xml:space="preserve">o do </w:t>
      </w:r>
      <w:r w:rsidRPr="00FD60C1" w:rsidR="002C1004">
        <w:rPr>
          <w:rFonts w:ascii="Arial" w:hAnsi="Arial" w:cs="Arial"/>
          <w:sz w:val="20"/>
          <w:szCs w:val="20"/>
        </w:rPr>
        <w:t>s</w:t>
      </w:r>
      <w:r w:rsidRPr="00FD60C1">
        <w:rPr>
          <w:rFonts w:ascii="Arial" w:hAnsi="Arial" w:cs="Arial"/>
          <w:sz w:val="20"/>
          <w:szCs w:val="20"/>
        </w:rPr>
        <w:t>tudentów kierowanych na studencką praktykę zawodową: imię</w:t>
      </w:r>
      <w:r w:rsidRPr="00FD60C1" w:rsidR="000E6EBA">
        <w:rPr>
          <w:rFonts w:ascii="Arial" w:hAnsi="Arial" w:cs="Arial"/>
          <w:sz w:val="20"/>
          <w:szCs w:val="20"/>
        </w:rPr>
        <w:t>/imiona</w:t>
      </w:r>
      <w:r w:rsidRPr="00FD60C1">
        <w:rPr>
          <w:rFonts w:ascii="Arial" w:hAnsi="Arial" w:cs="Arial"/>
          <w:sz w:val="20"/>
          <w:szCs w:val="20"/>
        </w:rPr>
        <w:t>, nazwisko, n</w:t>
      </w:r>
      <w:r w:rsidRPr="00FD60C1" w:rsidR="002C1004">
        <w:rPr>
          <w:rFonts w:ascii="Arial" w:hAnsi="Arial" w:cs="Arial"/>
          <w:sz w:val="20"/>
          <w:szCs w:val="20"/>
        </w:rPr>
        <w:t>ume</w:t>
      </w:r>
      <w:r w:rsidRPr="00FD60C1">
        <w:rPr>
          <w:rFonts w:ascii="Arial" w:hAnsi="Arial" w:cs="Arial"/>
          <w:sz w:val="20"/>
          <w:szCs w:val="20"/>
        </w:rPr>
        <w:t xml:space="preserve">r albumu, wydział, kierunek, specjalność, </w:t>
      </w:r>
      <w:r w:rsidRPr="00FD60C1" w:rsidR="000E6EBA">
        <w:rPr>
          <w:rFonts w:ascii="Arial" w:hAnsi="Arial" w:cs="Arial"/>
          <w:sz w:val="20"/>
          <w:szCs w:val="20"/>
        </w:rPr>
        <w:t>forma studiów, poziom studiów, profil studiów</w:t>
      </w:r>
      <w:r w:rsidRPr="00FD60C1">
        <w:rPr>
          <w:rFonts w:ascii="Arial" w:hAnsi="Arial" w:cs="Arial"/>
          <w:sz w:val="20"/>
          <w:szCs w:val="20"/>
        </w:rPr>
        <w:t>.</w:t>
      </w:r>
    </w:p>
    <w:p w:rsidRPr="003F711D" w:rsidR="000E47CA" w:rsidP="003E548C" w:rsidRDefault="000E47CA" w14:paraId="47BEC03C" w14:textId="77777777">
      <w:pPr>
        <w:pStyle w:val="Akapitzlist"/>
        <w:numPr>
          <w:ilvl w:val="1"/>
          <w:numId w:val="1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FD60C1">
        <w:rPr>
          <w:rFonts w:ascii="Arial" w:hAnsi="Arial" w:cs="Arial"/>
          <w:sz w:val="20"/>
          <w:szCs w:val="20"/>
        </w:rPr>
        <w:t>Celem przetwarzania danych osobowych wskazanych w pkt 4.1.</w:t>
      </w:r>
      <w:r w:rsidRPr="00FD60C1" w:rsidR="000D2DAC">
        <w:rPr>
          <w:rFonts w:ascii="Arial" w:hAnsi="Arial" w:cs="Arial"/>
          <w:sz w:val="20"/>
          <w:szCs w:val="20"/>
        </w:rPr>
        <w:t>–</w:t>
      </w:r>
      <w:r w:rsidRPr="00FD60C1">
        <w:rPr>
          <w:rFonts w:ascii="Arial" w:hAnsi="Arial" w:cs="Arial"/>
          <w:sz w:val="20"/>
          <w:szCs w:val="20"/>
        </w:rPr>
        <w:t>4.2. powyżej jest wykonanie</w:t>
      </w:r>
      <w:r w:rsidRPr="003F711D">
        <w:rPr>
          <w:rFonts w:ascii="Arial" w:hAnsi="Arial" w:cs="Arial"/>
          <w:sz w:val="20"/>
          <w:szCs w:val="20"/>
        </w:rPr>
        <w:t xml:space="preserve"> Umowy Głównej, w szczególności</w:t>
      </w:r>
      <w:r w:rsidRPr="003F711D" w:rsidR="005120EC">
        <w:rPr>
          <w:rFonts w:ascii="Arial" w:hAnsi="Arial" w:cs="Arial"/>
          <w:sz w:val="20"/>
          <w:szCs w:val="20"/>
        </w:rPr>
        <w:t xml:space="preserve"> organizacja studenckiej praktyki zawodowej w podmiocie zewnętrznym</w:t>
      </w:r>
      <w:r w:rsidRPr="003F711D">
        <w:rPr>
          <w:rFonts w:ascii="Arial" w:hAnsi="Arial" w:cs="Arial"/>
          <w:sz w:val="20"/>
          <w:szCs w:val="20"/>
        </w:rPr>
        <w:t>.</w:t>
      </w:r>
    </w:p>
    <w:p w:rsidRPr="003F711D" w:rsidR="000E47CA" w:rsidP="003E548C" w:rsidRDefault="000E47CA" w14:paraId="39533796" w14:textId="77777777">
      <w:pPr>
        <w:pStyle w:val="Akapitzlist"/>
        <w:numPr>
          <w:ilvl w:val="1"/>
          <w:numId w:val="1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3F711D">
        <w:rPr>
          <w:rFonts w:ascii="Arial" w:hAnsi="Arial" w:cs="Arial"/>
          <w:sz w:val="20"/>
          <w:szCs w:val="20"/>
        </w:rPr>
        <w:t xml:space="preserve">Przetwarzający zobowiązuje się do przetwarzania danych osobowych w sposób stały. Przetwarzający będzie w szczególności wykonywał następujące operacje dotyczące </w:t>
      </w:r>
      <w:r w:rsidRPr="003F711D">
        <w:rPr>
          <w:rFonts w:ascii="Arial" w:hAnsi="Arial" w:cs="Arial"/>
          <w:sz w:val="20"/>
          <w:szCs w:val="20"/>
        </w:rPr>
        <w:lastRenderedPageBreak/>
        <w:t>powierzonych danych osobowych: utrwalanie, organizowanie, porządkowanie, przechowywanie, adaptowanie lub modyfikowanie, pobieranie, przeglądanie, wykorzystywanie, ujawnianie poprzez przesłanie, rozpowszechnianie lub innego rodzaju udostępnianie, dopasowywanie lub łączenie, ograniczanie, usuwanie lub niszczenie – które są w minimalnym zakresie niezbędne do realizacji celu, o którym mowa w pkt 4.3. powyżej. Dane osobowe będą przez Przetwarzającego przetwarzane w formie elektronicznej w systemach informatycznych oraz w formie papierowej.</w:t>
      </w:r>
    </w:p>
    <w:p w:rsidRPr="003F711D" w:rsidR="000E47CA" w:rsidP="003E548C" w:rsidRDefault="000E47CA" w14:paraId="039EC9F5" w14:textId="77777777">
      <w:pPr>
        <w:pStyle w:val="Akapitzlist"/>
        <w:numPr>
          <w:ilvl w:val="1"/>
          <w:numId w:val="1"/>
        </w:numPr>
        <w:ind w:left="714" w:hanging="357"/>
        <w:jc w:val="both"/>
        <w:rPr>
          <w:rFonts w:ascii="Arial" w:hAnsi="Arial" w:cs="Arial"/>
          <w:i/>
          <w:iCs/>
          <w:sz w:val="20"/>
          <w:szCs w:val="20"/>
        </w:rPr>
      </w:pPr>
      <w:r w:rsidRPr="003F711D">
        <w:rPr>
          <w:rFonts w:ascii="Arial" w:hAnsi="Arial" w:cs="Arial"/>
          <w:sz w:val="20"/>
          <w:szCs w:val="20"/>
        </w:rPr>
        <w:t>Przetwarzający będzie zbierał/otrzymywał dane osobowe od Administratora.</w:t>
      </w:r>
    </w:p>
    <w:p w:rsidRPr="007E58B9" w:rsidR="000E47CA" w:rsidP="007E58B9" w:rsidRDefault="000E47CA" w14:paraId="0E27B00A" w14:textId="77777777">
      <w:pPr>
        <w:jc w:val="both"/>
        <w:rPr>
          <w:rFonts w:ascii="Arial" w:hAnsi="Arial" w:cs="Arial"/>
          <w:sz w:val="20"/>
          <w:szCs w:val="20"/>
        </w:rPr>
      </w:pPr>
    </w:p>
    <w:p w:rsidRPr="003F711D" w:rsidR="000E47CA" w:rsidP="003E548C" w:rsidRDefault="000E47CA" w14:paraId="3F24D723" w14:textId="77777777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3F711D">
        <w:rPr>
          <w:rFonts w:ascii="Arial" w:hAnsi="Arial" w:cs="Arial"/>
          <w:sz w:val="20"/>
          <w:szCs w:val="20"/>
        </w:rPr>
        <w:t>ZASADY POWIERZENIA PRZETWARZANIA:</w:t>
      </w:r>
    </w:p>
    <w:p w:rsidRPr="003F711D" w:rsidR="000E47CA" w:rsidP="003E548C" w:rsidRDefault="000E47CA" w14:paraId="2C026B36" w14:textId="77777777">
      <w:pPr>
        <w:pStyle w:val="Akapitzlist"/>
        <w:numPr>
          <w:ilvl w:val="1"/>
          <w:numId w:val="1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3F711D">
        <w:rPr>
          <w:rFonts w:ascii="Arial" w:hAnsi="Arial" w:cs="Arial"/>
          <w:sz w:val="20"/>
          <w:szCs w:val="20"/>
        </w:rPr>
        <w:t>Przed rozpoczęciem przetwarzania danych osobowych Przetwarzający musi podjąć środki zabezpieczające dane osobowe, o których mowa w art. 32 RODO, a w szczególności:</w:t>
      </w:r>
    </w:p>
    <w:p w:rsidRPr="003F711D" w:rsidR="000E47CA" w:rsidP="003E548C" w:rsidRDefault="000E47CA" w14:paraId="053C9800" w14:textId="77777777">
      <w:pPr>
        <w:pStyle w:val="Akapitzlist"/>
        <w:numPr>
          <w:ilvl w:val="0"/>
          <w:numId w:val="5"/>
        </w:numPr>
        <w:ind w:left="1054" w:hanging="357"/>
        <w:jc w:val="both"/>
        <w:rPr>
          <w:rFonts w:ascii="Arial" w:hAnsi="Arial" w:cs="Arial"/>
          <w:sz w:val="20"/>
          <w:szCs w:val="20"/>
        </w:rPr>
      </w:pPr>
      <w:r w:rsidRPr="003F711D">
        <w:rPr>
          <w:rFonts w:ascii="Arial" w:hAnsi="Arial" w:cs="Arial"/>
          <w:sz w:val="20"/>
          <w:szCs w:val="20"/>
        </w:rPr>
        <w:t xml:space="preserve">uwzględniając stan wiedzy technicznej, koszt wdrożenia oraz charakter, zakres, kontekst </w:t>
      </w:r>
      <w:r w:rsidR="002C1004">
        <w:rPr>
          <w:rFonts w:ascii="Arial" w:hAnsi="Arial" w:cs="Arial"/>
          <w:sz w:val="20"/>
          <w:szCs w:val="20"/>
        </w:rPr>
        <w:br/>
      </w:r>
      <w:r w:rsidRPr="003F711D">
        <w:rPr>
          <w:rFonts w:ascii="Arial" w:hAnsi="Arial" w:cs="Arial"/>
          <w:sz w:val="20"/>
          <w:szCs w:val="20"/>
        </w:rPr>
        <w:t>i cele przetwarzania oraz ryzyko naruszenia praw lub wolności osób fizycznych o różnym prawdopodobieństwie wystąpienia i wadze zagrożenia, obowiązany jest zastosować środki techniczne i organizacyjne zapewniające ochronę przetwarzanych danych osobowych, aby zapewnić stopień bezpieczeństwa odpowiadający temu ryzyku. Przetwarzający powinien odpowiednio udokumentować zastosowanie tych środków, a także je uaktualnić w razie potrzeby.</w:t>
      </w:r>
    </w:p>
    <w:p w:rsidRPr="003F711D" w:rsidR="000E47CA" w:rsidP="003E548C" w:rsidRDefault="000E47CA" w14:paraId="12A13685" w14:textId="77777777">
      <w:pPr>
        <w:pStyle w:val="Akapitzlist"/>
        <w:numPr>
          <w:ilvl w:val="0"/>
          <w:numId w:val="5"/>
        </w:numPr>
        <w:ind w:left="1054" w:hanging="357"/>
        <w:jc w:val="both"/>
        <w:rPr>
          <w:rFonts w:ascii="Arial" w:hAnsi="Arial" w:cs="Arial"/>
          <w:sz w:val="20"/>
          <w:szCs w:val="20"/>
        </w:rPr>
      </w:pPr>
      <w:r w:rsidRPr="003F711D">
        <w:rPr>
          <w:rFonts w:ascii="Arial" w:hAnsi="Arial" w:cs="Arial"/>
          <w:sz w:val="20"/>
          <w:szCs w:val="20"/>
        </w:rPr>
        <w:t xml:space="preserve">zapewnić, by każda osoba fizyczna działająca z upoważnienia Przetwarzającego, która ma dostęp do danych osobowych, przetwarzała je wyłącznie na polecenie Administratora </w:t>
      </w:r>
      <w:r w:rsidR="002C1004">
        <w:rPr>
          <w:rFonts w:ascii="Arial" w:hAnsi="Arial" w:cs="Arial"/>
          <w:sz w:val="20"/>
          <w:szCs w:val="20"/>
        </w:rPr>
        <w:br/>
      </w:r>
      <w:r w:rsidRPr="003F711D">
        <w:rPr>
          <w:rFonts w:ascii="Arial" w:hAnsi="Arial" w:cs="Arial"/>
          <w:sz w:val="20"/>
          <w:szCs w:val="20"/>
        </w:rPr>
        <w:t>w celach i w zakresie przewidzianym w Umowie Powierzenia.</w:t>
      </w:r>
    </w:p>
    <w:p w:rsidRPr="003F711D" w:rsidR="000E47CA" w:rsidP="003E548C" w:rsidRDefault="000E47CA" w14:paraId="127A786E" w14:textId="77777777">
      <w:pPr>
        <w:pStyle w:val="Akapitzlist"/>
        <w:numPr>
          <w:ilvl w:val="0"/>
          <w:numId w:val="5"/>
        </w:numPr>
        <w:ind w:left="1054" w:hanging="357"/>
        <w:jc w:val="both"/>
        <w:rPr>
          <w:rFonts w:ascii="Arial" w:hAnsi="Arial" w:cs="Arial"/>
          <w:sz w:val="20"/>
          <w:szCs w:val="20"/>
        </w:rPr>
      </w:pPr>
      <w:r w:rsidRPr="003F711D">
        <w:rPr>
          <w:rFonts w:ascii="Arial" w:hAnsi="Arial" w:cs="Arial"/>
          <w:sz w:val="20"/>
          <w:szCs w:val="20"/>
        </w:rPr>
        <w:t xml:space="preserve">prowadzić rejestr wszystkich kategorii czynności przetwarzania dokonywanych w umieniu Administratora, o którym mowa w art. 30 ust. 2 RODO i udostępniać go Administratorowi na jego żądanie, chyba że Przetwarzający jest zwolniony z tego obowiązku na podstawie </w:t>
      </w:r>
      <w:r w:rsidR="002C1004">
        <w:rPr>
          <w:rFonts w:ascii="Arial" w:hAnsi="Arial" w:cs="Arial"/>
          <w:sz w:val="20"/>
          <w:szCs w:val="20"/>
        </w:rPr>
        <w:br/>
      </w:r>
      <w:r w:rsidRPr="003F711D">
        <w:rPr>
          <w:rFonts w:ascii="Arial" w:hAnsi="Arial" w:cs="Arial"/>
          <w:sz w:val="20"/>
          <w:szCs w:val="20"/>
        </w:rPr>
        <w:t>art. 30 ust. 5 RODO.</w:t>
      </w:r>
    </w:p>
    <w:p w:rsidRPr="003F711D" w:rsidR="000E47CA" w:rsidP="003E548C" w:rsidRDefault="000E47CA" w14:paraId="048A0D35" w14:textId="77777777">
      <w:pPr>
        <w:pStyle w:val="Akapitzlist"/>
        <w:numPr>
          <w:ilvl w:val="1"/>
          <w:numId w:val="1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3F711D">
        <w:rPr>
          <w:rFonts w:ascii="Arial" w:hAnsi="Arial" w:cs="Arial"/>
          <w:sz w:val="20"/>
          <w:szCs w:val="20"/>
        </w:rPr>
        <w:t xml:space="preserve">Przetwarzający zapewnia, aby osoby mające dostęp do przetwarzania danych osobowych zachowały je oraz sposoby zabezpieczeń w tajemnicy, przy czym obowiązek zachowania </w:t>
      </w:r>
      <w:r w:rsidR="002C1004">
        <w:rPr>
          <w:rFonts w:ascii="Arial" w:hAnsi="Arial" w:cs="Arial"/>
          <w:sz w:val="20"/>
          <w:szCs w:val="20"/>
        </w:rPr>
        <w:br/>
      </w:r>
      <w:r w:rsidRPr="003F711D">
        <w:rPr>
          <w:rFonts w:ascii="Arial" w:hAnsi="Arial" w:cs="Arial"/>
          <w:sz w:val="20"/>
          <w:szCs w:val="20"/>
        </w:rPr>
        <w:t xml:space="preserve">w tajemnicy istnieje również po realizacji Umowy Powierzenia oraz ustaniu zatrudnienia </w:t>
      </w:r>
      <w:r w:rsidR="002C1004">
        <w:rPr>
          <w:rFonts w:ascii="Arial" w:hAnsi="Arial" w:cs="Arial"/>
          <w:sz w:val="20"/>
          <w:szCs w:val="20"/>
        </w:rPr>
        <w:br/>
      </w:r>
      <w:r w:rsidRPr="003F711D">
        <w:rPr>
          <w:rFonts w:ascii="Arial" w:hAnsi="Arial" w:cs="Arial"/>
          <w:sz w:val="20"/>
          <w:szCs w:val="20"/>
        </w:rPr>
        <w:t>u Przetwarzającego.</w:t>
      </w:r>
    </w:p>
    <w:p w:rsidRPr="003F711D" w:rsidR="000E47CA" w:rsidP="000E47CA" w:rsidRDefault="000E47CA" w14:paraId="60061E4C" w14:textId="77777777">
      <w:pPr>
        <w:ind w:left="360"/>
        <w:jc w:val="both"/>
        <w:rPr>
          <w:rFonts w:ascii="Arial" w:hAnsi="Arial" w:cs="Arial"/>
          <w:sz w:val="20"/>
          <w:szCs w:val="20"/>
        </w:rPr>
      </w:pPr>
    </w:p>
    <w:p w:rsidRPr="003F711D" w:rsidR="000E47CA" w:rsidP="003E548C" w:rsidRDefault="000E47CA" w14:paraId="6EBFCDE7" w14:textId="77777777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3F711D">
        <w:rPr>
          <w:rFonts w:ascii="Arial" w:hAnsi="Arial" w:cs="Arial"/>
          <w:sz w:val="20"/>
          <w:szCs w:val="20"/>
        </w:rPr>
        <w:t>DALSZE OBOWIĄZKI PRZETWARZAJĄCEGO:</w:t>
      </w:r>
    </w:p>
    <w:p w:rsidRPr="003F711D" w:rsidR="000E47CA" w:rsidP="003E548C" w:rsidRDefault="000E47CA" w14:paraId="44CC5AE9" w14:textId="77777777">
      <w:pPr>
        <w:pStyle w:val="Akapitzlist"/>
        <w:numPr>
          <w:ilvl w:val="1"/>
          <w:numId w:val="1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3F711D">
        <w:rPr>
          <w:rFonts w:ascii="Arial" w:hAnsi="Arial" w:cs="Arial"/>
          <w:sz w:val="20"/>
          <w:szCs w:val="20"/>
        </w:rPr>
        <w:t>Przetwarzający zobowiązuje się pomagać Administratorowi w wywiązywaniu się z obowiązków określonych w art. 32</w:t>
      </w:r>
      <w:r w:rsidRPr="003F711D" w:rsidR="002B2FE3">
        <w:rPr>
          <w:rFonts w:ascii="Arial" w:hAnsi="Arial" w:cs="Arial"/>
          <w:sz w:val="20"/>
          <w:szCs w:val="20"/>
        </w:rPr>
        <w:t>–</w:t>
      </w:r>
      <w:r w:rsidRPr="003F711D">
        <w:rPr>
          <w:rFonts w:ascii="Arial" w:hAnsi="Arial" w:cs="Arial"/>
          <w:sz w:val="20"/>
          <w:szCs w:val="20"/>
        </w:rPr>
        <w:t>36 RODO.</w:t>
      </w:r>
    </w:p>
    <w:p w:rsidRPr="003F711D" w:rsidR="000E47CA" w:rsidP="003E548C" w:rsidRDefault="000E47CA" w14:paraId="7319656F" w14:textId="77777777">
      <w:pPr>
        <w:pStyle w:val="Akapitzlist"/>
        <w:numPr>
          <w:ilvl w:val="1"/>
          <w:numId w:val="1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3F711D">
        <w:rPr>
          <w:rFonts w:ascii="Arial" w:hAnsi="Arial" w:cs="Arial"/>
          <w:sz w:val="20"/>
          <w:szCs w:val="20"/>
        </w:rPr>
        <w:t>W sytuacji podejrzenia naruszenia ochrony danych osobowych Przetwarzający zobowiązuje się do:</w:t>
      </w:r>
    </w:p>
    <w:p w:rsidRPr="003F711D" w:rsidR="000E47CA" w:rsidP="003E548C" w:rsidRDefault="000E47CA" w14:paraId="2016925E" w14:textId="77777777">
      <w:pPr>
        <w:pStyle w:val="Akapitzlist"/>
        <w:numPr>
          <w:ilvl w:val="0"/>
          <w:numId w:val="6"/>
        </w:numPr>
        <w:ind w:left="1054" w:hanging="357"/>
        <w:jc w:val="both"/>
        <w:rPr>
          <w:rFonts w:ascii="Arial" w:hAnsi="Arial" w:cs="Arial"/>
          <w:sz w:val="20"/>
          <w:szCs w:val="20"/>
        </w:rPr>
      </w:pPr>
      <w:r w:rsidRPr="003F711D">
        <w:rPr>
          <w:rFonts w:ascii="Arial" w:hAnsi="Arial" w:cs="Arial"/>
          <w:sz w:val="20"/>
          <w:szCs w:val="20"/>
        </w:rPr>
        <w:t xml:space="preserve">Przekazania Administratorowi informacji dotyczących naruszenia ochrony danych osobowych w ciągu 24 godzin od jego wykrycia, w trym informacji, o których mowa </w:t>
      </w:r>
      <w:r w:rsidR="002C1004">
        <w:rPr>
          <w:rFonts w:ascii="Arial" w:hAnsi="Arial" w:cs="Arial"/>
          <w:sz w:val="20"/>
          <w:szCs w:val="20"/>
        </w:rPr>
        <w:br/>
      </w:r>
      <w:r w:rsidRPr="003F711D">
        <w:rPr>
          <w:rFonts w:ascii="Arial" w:hAnsi="Arial" w:cs="Arial"/>
          <w:sz w:val="20"/>
          <w:szCs w:val="20"/>
        </w:rPr>
        <w:t>w art. 33 ust. 3 RODO.</w:t>
      </w:r>
    </w:p>
    <w:p w:rsidRPr="003F711D" w:rsidR="000E47CA" w:rsidP="003E548C" w:rsidRDefault="000E47CA" w14:paraId="7B24DACC" w14:textId="77777777">
      <w:pPr>
        <w:pStyle w:val="Akapitzlist"/>
        <w:numPr>
          <w:ilvl w:val="0"/>
          <w:numId w:val="6"/>
        </w:numPr>
        <w:ind w:left="1054" w:hanging="357"/>
        <w:jc w:val="both"/>
        <w:rPr>
          <w:rFonts w:ascii="Arial" w:hAnsi="Arial" w:cs="Arial"/>
          <w:sz w:val="20"/>
          <w:szCs w:val="20"/>
        </w:rPr>
      </w:pPr>
      <w:r w:rsidRPr="003F711D">
        <w:rPr>
          <w:rFonts w:ascii="Arial" w:hAnsi="Arial" w:cs="Arial"/>
          <w:sz w:val="20"/>
          <w:szCs w:val="20"/>
        </w:rPr>
        <w:t>Przeprowadzenia wstępnej analizy ryzyka naruszenia praw i wolności osób, których dane dotyczą, i przekazania wyników tej analizy do Administratora w ciągu 36 godzin od wykrycia zdarzenia stanowiącego naruszenie ochrony danych osobowych.</w:t>
      </w:r>
    </w:p>
    <w:p w:rsidRPr="003F711D" w:rsidR="000E47CA" w:rsidP="003E548C" w:rsidRDefault="000E47CA" w14:paraId="3CFC16A1" w14:textId="77777777">
      <w:pPr>
        <w:pStyle w:val="Akapitzlist"/>
        <w:numPr>
          <w:ilvl w:val="0"/>
          <w:numId w:val="6"/>
        </w:numPr>
        <w:ind w:left="1054" w:hanging="357"/>
        <w:jc w:val="both"/>
        <w:rPr>
          <w:rFonts w:ascii="Arial" w:hAnsi="Arial" w:cs="Arial"/>
          <w:sz w:val="20"/>
          <w:szCs w:val="20"/>
        </w:rPr>
      </w:pPr>
      <w:r w:rsidRPr="003F711D">
        <w:rPr>
          <w:rFonts w:ascii="Arial" w:hAnsi="Arial" w:cs="Arial"/>
          <w:sz w:val="20"/>
          <w:szCs w:val="20"/>
        </w:rPr>
        <w:t>Przekazania Administratorowi – na jego żądanie – wszystkich informacji niezbędnych do zawiadomienia osoby, której dane dotyczą, zgodnie z art. 34 ust. 3 RODO w ciągu 48 godzin od wykrycia zdarzenia stanowiącego naruszenie ochrony danych osobowych.</w:t>
      </w:r>
    </w:p>
    <w:p w:rsidRPr="003F711D" w:rsidR="000E47CA" w:rsidP="003E548C" w:rsidRDefault="000E47CA" w14:paraId="01C158DA" w14:textId="77777777">
      <w:pPr>
        <w:pStyle w:val="Akapitzlist"/>
        <w:numPr>
          <w:ilvl w:val="1"/>
          <w:numId w:val="1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3F711D">
        <w:rPr>
          <w:rFonts w:ascii="Arial" w:hAnsi="Arial" w:cs="Arial"/>
          <w:sz w:val="20"/>
          <w:szCs w:val="20"/>
        </w:rPr>
        <w:t>Przetwarzający zobowiązuje się pomagać Administratorowi poprzez odpowiednie środki techniczne i organizacyjne w wywiązywaniu się z obowiązku odpowiadania na żądania osób, których dane dotyczą, w zakresie wykonywania ich praw określonych w art. 15</w:t>
      </w:r>
      <w:r w:rsidRPr="003F711D" w:rsidR="000D2DAC">
        <w:rPr>
          <w:rFonts w:ascii="Arial" w:hAnsi="Arial" w:cs="Arial"/>
          <w:sz w:val="20"/>
          <w:szCs w:val="20"/>
        </w:rPr>
        <w:t>–</w:t>
      </w:r>
      <w:r w:rsidRPr="003F711D">
        <w:rPr>
          <w:rFonts w:ascii="Arial" w:hAnsi="Arial" w:cs="Arial"/>
          <w:sz w:val="20"/>
          <w:szCs w:val="20"/>
        </w:rPr>
        <w:t xml:space="preserve">22 RODO. </w:t>
      </w:r>
      <w:r w:rsidR="002C1004">
        <w:rPr>
          <w:rFonts w:ascii="Arial" w:hAnsi="Arial" w:cs="Arial"/>
          <w:sz w:val="20"/>
          <w:szCs w:val="20"/>
        </w:rPr>
        <w:br/>
      </w:r>
      <w:r w:rsidRPr="003F711D">
        <w:rPr>
          <w:rFonts w:ascii="Arial" w:hAnsi="Arial" w:cs="Arial"/>
          <w:sz w:val="20"/>
          <w:szCs w:val="20"/>
        </w:rPr>
        <w:t>W szczególności Przetwarzający zobowiązuje się – na żądanie Administratora – do przygotowania i przekazania Administratorowi informacji potrzebnych do spełnienia żądania osoby, której dane dotyczą, w ciągu 3 dni od dnia otrzymania żądania Administratora.</w:t>
      </w:r>
    </w:p>
    <w:p w:rsidRPr="003F711D" w:rsidR="000E47CA" w:rsidP="003E548C" w:rsidRDefault="000E47CA" w14:paraId="1B183E25" w14:textId="77777777">
      <w:pPr>
        <w:pStyle w:val="Akapitzlist"/>
        <w:numPr>
          <w:ilvl w:val="1"/>
          <w:numId w:val="1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3F711D">
        <w:rPr>
          <w:rFonts w:ascii="Arial" w:hAnsi="Arial" w:cs="Arial"/>
          <w:sz w:val="20"/>
          <w:szCs w:val="20"/>
        </w:rPr>
        <w:t>Przetwarzający zobowiązuje się stosować do ewentualnych wskazówek lub zaleceń wydawanych przez organ nadzoru lub unijny organ doradczy zajmujący się ochroną danych osobowych dotyczących przetwarzania danych osobowych, w szczególności w zakresie stosowania RODO.</w:t>
      </w:r>
    </w:p>
    <w:p w:rsidRPr="003F711D" w:rsidR="000E47CA" w:rsidP="003E548C" w:rsidRDefault="000E47CA" w14:paraId="0BF88279" w14:textId="77777777">
      <w:pPr>
        <w:pStyle w:val="Akapitzlist"/>
        <w:numPr>
          <w:ilvl w:val="1"/>
          <w:numId w:val="1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3F711D">
        <w:rPr>
          <w:rFonts w:ascii="Arial" w:hAnsi="Arial" w:cs="Arial"/>
          <w:sz w:val="20"/>
          <w:szCs w:val="20"/>
        </w:rPr>
        <w:t xml:space="preserve">Przetwarzający zobowiązuje się do niezwłocznego poinformowania Administratora </w:t>
      </w:r>
      <w:r w:rsidR="002C1004">
        <w:rPr>
          <w:rFonts w:ascii="Arial" w:hAnsi="Arial" w:cs="Arial"/>
          <w:sz w:val="20"/>
          <w:szCs w:val="20"/>
        </w:rPr>
        <w:br/>
      </w:r>
      <w:r w:rsidRPr="003F711D">
        <w:rPr>
          <w:rFonts w:ascii="Arial" w:hAnsi="Arial" w:cs="Arial"/>
          <w:sz w:val="20"/>
          <w:szCs w:val="20"/>
        </w:rPr>
        <w:t xml:space="preserve">o jakimkolwiek postępowaniu, w szczególności administracyjnym lub sądowym, dotyczącym przetwarzania powierzonych danych osobowych przez Przetwarzającego, o jakiejkolwiek decyzji administracyjnej lub orzeczeniu dotyczącym przetwarzania powierzonych danych osobowych skierowanym do Przetwarzającego, a także o wszelkich kontrolach i inspekcjach </w:t>
      </w:r>
      <w:r w:rsidRPr="003F711D">
        <w:rPr>
          <w:rFonts w:ascii="Arial" w:hAnsi="Arial" w:cs="Arial"/>
          <w:sz w:val="20"/>
          <w:szCs w:val="20"/>
        </w:rPr>
        <w:lastRenderedPageBreak/>
        <w:t xml:space="preserve">dotyczących przetwarzania powierzonych danych osobowych przez Przetwarzającego, </w:t>
      </w:r>
      <w:r w:rsidR="002C1004">
        <w:rPr>
          <w:rFonts w:ascii="Arial" w:hAnsi="Arial" w:cs="Arial"/>
          <w:sz w:val="20"/>
          <w:szCs w:val="20"/>
        </w:rPr>
        <w:br/>
      </w:r>
      <w:r w:rsidRPr="003F711D">
        <w:rPr>
          <w:rFonts w:ascii="Arial" w:hAnsi="Arial" w:cs="Arial"/>
          <w:sz w:val="20"/>
          <w:szCs w:val="20"/>
        </w:rPr>
        <w:t>w szczególności prowadzonych przez organ nadzoru.</w:t>
      </w:r>
    </w:p>
    <w:p w:rsidRPr="003F711D" w:rsidR="000E47CA" w:rsidP="003E548C" w:rsidRDefault="000E47CA" w14:paraId="44EAFD9C" w14:textId="77777777">
      <w:pPr>
        <w:jc w:val="both"/>
        <w:rPr>
          <w:rFonts w:ascii="Arial" w:hAnsi="Arial" w:cs="Arial"/>
          <w:sz w:val="20"/>
          <w:szCs w:val="20"/>
        </w:rPr>
      </w:pPr>
    </w:p>
    <w:p w:rsidRPr="003F711D" w:rsidR="000E47CA" w:rsidP="003E548C" w:rsidRDefault="000E47CA" w14:paraId="6E88CC14" w14:textId="77777777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3F711D">
        <w:rPr>
          <w:rFonts w:ascii="Arial" w:hAnsi="Arial" w:cs="Arial"/>
          <w:sz w:val="20"/>
          <w:szCs w:val="20"/>
        </w:rPr>
        <w:t>PODPOWIERZENIE PRZETWARZANIA:</w:t>
      </w:r>
    </w:p>
    <w:p w:rsidRPr="003E548C" w:rsidR="000E47CA" w:rsidP="003E548C" w:rsidRDefault="000E47CA" w14:paraId="06A1DCB9" w14:textId="77777777">
      <w:pPr>
        <w:ind w:left="284"/>
        <w:jc w:val="both"/>
        <w:rPr>
          <w:rFonts w:ascii="Arial" w:hAnsi="Arial" w:cs="Arial"/>
          <w:sz w:val="20"/>
          <w:szCs w:val="20"/>
        </w:rPr>
      </w:pPr>
      <w:r w:rsidRPr="003E548C">
        <w:rPr>
          <w:rFonts w:ascii="Arial" w:hAnsi="Arial" w:cs="Arial"/>
          <w:sz w:val="20"/>
          <w:szCs w:val="20"/>
        </w:rPr>
        <w:t xml:space="preserve">Administrator </w:t>
      </w:r>
      <w:r w:rsidRPr="003E548C" w:rsidR="005120EC">
        <w:rPr>
          <w:rFonts w:ascii="Arial" w:hAnsi="Arial" w:cs="Arial"/>
          <w:sz w:val="20"/>
          <w:szCs w:val="20"/>
        </w:rPr>
        <w:t xml:space="preserve">nie </w:t>
      </w:r>
      <w:r w:rsidRPr="003E548C">
        <w:rPr>
          <w:rFonts w:ascii="Arial" w:hAnsi="Arial" w:cs="Arial"/>
          <w:sz w:val="20"/>
          <w:szCs w:val="20"/>
        </w:rPr>
        <w:t xml:space="preserve">dopuszcza możliwość </w:t>
      </w:r>
      <w:proofErr w:type="spellStart"/>
      <w:r w:rsidRPr="003E548C">
        <w:rPr>
          <w:rFonts w:ascii="Arial" w:hAnsi="Arial" w:cs="Arial"/>
          <w:sz w:val="20"/>
          <w:szCs w:val="20"/>
        </w:rPr>
        <w:t>podpowierzenia</w:t>
      </w:r>
      <w:proofErr w:type="spellEnd"/>
      <w:r w:rsidRPr="003E548C">
        <w:rPr>
          <w:rFonts w:ascii="Arial" w:hAnsi="Arial" w:cs="Arial"/>
          <w:sz w:val="20"/>
          <w:szCs w:val="20"/>
        </w:rPr>
        <w:t xml:space="preserve"> przetwarzania powierzonych danych osobowych podwykonawcom Przetwarzającego (tzw. </w:t>
      </w:r>
      <w:proofErr w:type="spellStart"/>
      <w:r w:rsidRPr="003E548C">
        <w:rPr>
          <w:rFonts w:ascii="Arial" w:hAnsi="Arial" w:cs="Arial"/>
          <w:sz w:val="20"/>
          <w:szCs w:val="20"/>
        </w:rPr>
        <w:t>subprocesorom</w:t>
      </w:r>
      <w:proofErr w:type="spellEnd"/>
      <w:r w:rsidRPr="003E548C">
        <w:rPr>
          <w:rFonts w:ascii="Arial" w:hAnsi="Arial" w:cs="Arial"/>
          <w:sz w:val="20"/>
          <w:szCs w:val="20"/>
        </w:rPr>
        <w:t>).</w:t>
      </w:r>
    </w:p>
    <w:p w:rsidRPr="003E548C" w:rsidR="005120EC" w:rsidP="003E548C" w:rsidRDefault="005120EC" w14:paraId="4B94D5A5" w14:textId="77777777">
      <w:pPr>
        <w:jc w:val="both"/>
        <w:rPr>
          <w:rFonts w:ascii="Arial" w:hAnsi="Arial" w:cs="Arial"/>
          <w:sz w:val="20"/>
          <w:szCs w:val="20"/>
        </w:rPr>
      </w:pPr>
    </w:p>
    <w:p w:rsidRPr="003F711D" w:rsidR="000E47CA" w:rsidP="003E548C" w:rsidRDefault="000E47CA" w14:paraId="0D952A00" w14:textId="77777777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3F711D">
        <w:rPr>
          <w:rFonts w:ascii="Arial" w:hAnsi="Arial" w:cs="Arial"/>
          <w:sz w:val="20"/>
          <w:szCs w:val="20"/>
        </w:rPr>
        <w:t>AUDYT PRZETWARZAJĄCEGO:</w:t>
      </w:r>
    </w:p>
    <w:p w:rsidRPr="003F711D" w:rsidR="000E47CA" w:rsidP="003E548C" w:rsidRDefault="000E47CA" w14:paraId="351FC8F3" w14:textId="77777777">
      <w:pPr>
        <w:pStyle w:val="Akapitzlist"/>
        <w:numPr>
          <w:ilvl w:val="1"/>
          <w:numId w:val="1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3F711D">
        <w:rPr>
          <w:rFonts w:ascii="Arial" w:hAnsi="Arial" w:cs="Arial"/>
          <w:sz w:val="20"/>
          <w:szCs w:val="20"/>
        </w:rPr>
        <w:t xml:space="preserve">Administrator jest upoważniony do weryfikacji przestrzegania zasad przetwarzania danych osobowych wynikających z RODO oraz Umowy Powierzenia oraz Przetwarzającego, poprzez prawo żądania udzielenia wszelkich informacji dotyczących powierzonych danych osobowych. </w:t>
      </w:r>
    </w:p>
    <w:p w:rsidRPr="003F711D" w:rsidR="000E47CA" w:rsidP="003E548C" w:rsidRDefault="000E47CA" w14:paraId="2112DD50" w14:textId="77777777">
      <w:pPr>
        <w:pStyle w:val="Akapitzlist"/>
        <w:numPr>
          <w:ilvl w:val="1"/>
          <w:numId w:val="1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3F711D">
        <w:rPr>
          <w:rFonts w:ascii="Arial" w:hAnsi="Arial" w:cs="Arial"/>
          <w:sz w:val="20"/>
          <w:szCs w:val="20"/>
        </w:rPr>
        <w:t xml:space="preserve">Administrator ma także prawo przeprowadzania audytów lub inspekcji Przetwarzającego </w:t>
      </w:r>
      <w:r w:rsidR="002C1004">
        <w:rPr>
          <w:rFonts w:ascii="Arial" w:hAnsi="Arial" w:cs="Arial"/>
          <w:sz w:val="20"/>
          <w:szCs w:val="20"/>
        </w:rPr>
        <w:br/>
      </w:r>
      <w:r w:rsidRPr="003F711D">
        <w:rPr>
          <w:rFonts w:ascii="Arial" w:hAnsi="Arial" w:cs="Arial"/>
          <w:sz w:val="20"/>
          <w:szCs w:val="20"/>
        </w:rPr>
        <w:t>w zakresie zgodności operacji przetwarzania z prawem i z Umową Powierzenia. Audyty lub inspekcje, o których mowa w zdaniu poprzedzającym, mogą być przeprowadzane przez podmioty trzecie upoważnione przez Administratora.</w:t>
      </w:r>
    </w:p>
    <w:p w:rsidRPr="003F711D" w:rsidR="000E47CA" w:rsidP="003E548C" w:rsidRDefault="000E47CA" w14:paraId="7C05C0CB" w14:textId="77777777">
      <w:pPr>
        <w:pStyle w:val="Akapitzlist"/>
        <w:numPr>
          <w:ilvl w:val="1"/>
          <w:numId w:val="1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3F711D">
        <w:rPr>
          <w:rFonts w:ascii="Arial" w:hAnsi="Arial" w:cs="Arial"/>
          <w:sz w:val="20"/>
          <w:szCs w:val="20"/>
        </w:rPr>
        <w:t xml:space="preserve">Przetwarzający zobowiązuje się niezwłocznie informować Administratora, jeżeli zdaniem Przetwarzającego wydane jemu polecenie stanowi naruszenie RODO lub innych przepisów </w:t>
      </w:r>
      <w:r w:rsidR="002C1004">
        <w:rPr>
          <w:rFonts w:ascii="Arial" w:hAnsi="Arial" w:cs="Arial"/>
          <w:sz w:val="20"/>
          <w:szCs w:val="20"/>
        </w:rPr>
        <w:br/>
      </w:r>
      <w:r w:rsidRPr="003F711D">
        <w:rPr>
          <w:rFonts w:ascii="Arial" w:hAnsi="Arial" w:cs="Arial"/>
          <w:sz w:val="20"/>
          <w:szCs w:val="20"/>
        </w:rPr>
        <w:t>o ochronie danych.</w:t>
      </w:r>
    </w:p>
    <w:p w:rsidRPr="003F711D" w:rsidR="000E47CA" w:rsidP="000E47CA" w:rsidRDefault="000E47CA" w14:paraId="3DEEC669" w14:textId="77777777">
      <w:pPr>
        <w:jc w:val="both"/>
        <w:rPr>
          <w:rFonts w:ascii="Arial" w:hAnsi="Arial" w:cs="Arial"/>
          <w:sz w:val="20"/>
          <w:szCs w:val="20"/>
        </w:rPr>
      </w:pPr>
    </w:p>
    <w:p w:rsidRPr="003F711D" w:rsidR="000E47CA" w:rsidP="003E548C" w:rsidRDefault="000E47CA" w14:paraId="3723972F" w14:textId="77777777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3F711D">
        <w:rPr>
          <w:rFonts w:ascii="Arial" w:hAnsi="Arial" w:cs="Arial"/>
          <w:sz w:val="20"/>
          <w:szCs w:val="20"/>
        </w:rPr>
        <w:t>ZAKOŃCZENIE POWIERZENIA PRZETWARZANIA:</w:t>
      </w:r>
    </w:p>
    <w:p w:rsidRPr="003F711D" w:rsidR="000E47CA" w:rsidP="003E548C" w:rsidRDefault="000E47CA" w14:paraId="16C0F2B0" w14:textId="77777777">
      <w:pPr>
        <w:pStyle w:val="Akapitzlist"/>
        <w:ind w:left="357"/>
        <w:jc w:val="both"/>
        <w:rPr>
          <w:rFonts w:ascii="Arial" w:hAnsi="Arial" w:cs="Arial"/>
          <w:sz w:val="20"/>
          <w:szCs w:val="20"/>
        </w:rPr>
      </w:pPr>
      <w:r w:rsidRPr="003F711D">
        <w:rPr>
          <w:rFonts w:ascii="Arial" w:hAnsi="Arial" w:cs="Arial"/>
          <w:sz w:val="20"/>
          <w:szCs w:val="20"/>
        </w:rPr>
        <w:t>Po zakończeniu świadczenia usług związanych z przetwarzaniem danych osobowych Przetwarzający zależnie od decyzji Administratora usuwa lub zwraca mu wszelkie dane osobowe oraz usuwa wszelkie ich istniejące kopie.</w:t>
      </w:r>
    </w:p>
    <w:p w:rsidRPr="003F711D" w:rsidR="000E47CA" w:rsidP="000E47CA" w:rsidRDefault="000E47CA" w14:paraId="3656B9AB" w14:textId="77777777">
      <w:pPr>
        <w:jc w:val="both"/>
        <w:rPr>
          <w:rFonts w:ascii="Arial" w:hAnsi="Arial" w:cs="Arial"/>
          <w:sz w:val="20"/>
          <w:szCs w:val="20"/>
        </w:rPr>
      </w:pPr>
    </w:p>
    <w:p w:rsidRPr="003F711D" w:rsidR="000E47CA" w:rsidP="003E548C" w:rsidRDefault="000E47CA" w14:paraId="0D9A8D3A" w14:textId="77777777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3F711D">
        <w:rPr>
          <w:rFonts w:ascii="Arial" w:hAnsi="Arial" w:cs="Arial"/>
          <w:sz w:val="20"/>
          <w:szCs w:val="20"/>
        </w:rPr>
        <w:t>POSTANOWIENIA KOŃCOWE:</w:t>
      </w:r>
    </w:p>
    <w:p w:rsidRPr="003F711D" w:rsidR="000E47CA" w:rsidP="002E3A7D" w:rsidRDefault="000E47CA" w14:paraId="2E9C4819" w14:textId="77777777">
      <w:pPr>
        <w:pStyle w:val="Akapitzlist"/>
        <w:numPr>
          <w:ilvl w:val="1"/>
          <w:numId w:val="1"/>
        </w:numPr>
        <w:tabs>
          <w:tab w:val="left" w:pos="851"/>
        </w:tabs>
        <w:ind w:left="714" w:hanging="357"/>
        <w:jc w:val="both"/>
        <w:rPr>
          <w:rFonts w:ascii="Arial" w:hAnsi="Arial" w:cs="Arial"/>
          <w:sz w:val="20"/>
          <w:szCs w:val="20"/>
        </w:rPr>
      </w:pPr>
      <w:r w:rsidRPr="003F711D">
        <w:rPr>
          <w:rFonts w:ascii="Arial" w:hAnsi="Arial" w:cs="Arial"/>
          <w:sz w:val="20"/>
          <w:szCs w:val="20"/>
        </w:rPr>
        <w:t xml:space="preserve">Umowa została sporządzona w dwóch jednobrzmiących egzemplarzach po jednym dla każdej ze Stron. </w:t>
      </w:r>
    </w:p>
    <w:p w:rsidRPr="003F711D" w:rsidR="000E47CA" w:rsidP="002E3A7D" w:rsidRDefault="000E47CA" w14:paraId="21594D71" w14:textId="77777777">
      <w:pPr>
        <w:pStyle w:val="Akapitzlist"/>
        <w:numPr>
          <w:ilvl w:val="1"/>
          <w:numId w:val="1"/>
        </w:numPr>
        <w:tabs>
          <w:tab w:val="left" w:pos="851"/>
        </w:tabs>
        <w:ind w:left="714" w:hanging="357"/>
        <w:jc w:val="both"/>
        <w:rPr>
          <w:rFonts w:ascii="Arial" w:hAnsi="Arial" w:cs="Arial"/>
          <w:sz w:val="20"/>
          <w:szCs w:val="20"/>
        </w:rPr>
      </w:pPr>
      <w:r w:rsidRPr="003F711D">
        <w:rPr>
          <w:rFonts w:ascii="Arial" w:hAnsi="Arial" w:cs="Arial"/>
          <w:sz w:val="20"/>
          <w:szCs w:val="20"/>
        </w:rPr>
        <w:t>W sprawach nieuregulowanych zastosowanie będą miały przepisy Kodeksu cywilnego oraz RODO.</w:t>
      </w:r>
    </w:p>
    <w:p w:rsidRPr="003F711D" w:rsidR="000E47CA" w:rsidP="002E3A7D" w:rsidRDefault="000E47CA" w14:paraId="47B6A421" w14:textId="77777777">
      <w:pPr>
        <w:pStyle w:val="Akapitzlist"/>
        <w:numPr>
          <w:ilvl w:val="1"/>
          <w:numId w:val="1"/>
        </w:numPr>
        <w:tabs>
          <w:tab w:val="left" w:pos="851"/>
        </w:tabs>
        <w:ind w:left="714" w:hanging="357"/>
        <w:jc w:val="both"/>
        <w:rPr>
          <w:rFonts w:ascii="Arial" w:hAnsi="Arial" w:cs="Arial"/>
          <w:sz w:val="20"/>
          <w:szCs w:val="20"/>
        </w:rPr>
      </w:pPr>
      <w:r w:rsidRPr="003F711D">
        <w:rPr>
          <w:rFonts w:ascii="Arial" w:hAnsi="Arial" w:cs="Arial"/>
          <w:sz w:val="20"/>
          <w:szCs w:val="20"/>
        </w:rPr>
        <w:t xml:space="preserve">Wszelkie zmiany niniejszej umowy wymagają pod rygorem nieważności formy pisemnej. </w:t>
      </w:r>
    </w:p>
    <w:p w:rsidRPr="003F711D" w:rsidR="000E47CA" w:rsidP="14436C74" w:rsidRDefault="000E47CA" w14:paraId="45FB0818" w14:textId="775F0CCA">
      <w:pPr>
        <w:pStyle w:val="Akapitzlist"/>
        <w:numPr>
          <w:ilvl w:val="1"/>
          <w:numId w:val="1"/>
        </w:numPr>
        <w:tabs>
          <w:tab w:val="left" w:pos="851"/>
        </w:tabs>
        <w:ind w:left="714" w:hanging="357"/>
        <w:jc w:val="both"/>
        <w:rPr>
          <w:rFonts w:ascii="Arial" w:hAnsi="Arial" w:cs="Arial"/>
          <w:sz w:val="20"/>
          <w:szCs w:val="20"/>
        </w:rPr>
      </w:pPr>
      <w:r w:rsidRPr="14436C74">
        <w:rPr>
          <w:rFonts w:ascii="Arial" w:hAnsi="Arial" w:cs="Arial"/>
          <w:sz w:val="20"/>
          <w:szCs w:val="20"/>
        </w:rPr>
        <w:t>Sądem właściwym dla rozpatrzenia sporów wynikających z niniejszej Umowy będzie sąd właściwy dla Administratora.</w:t>
      </w:r>
    </w:p>
    <w:p w:rsidRPr="003F711D" w:rsidR="000E47CA" w:rsidP="000E47CA" w:rsidRDefault="000E47CA" w14:paraId="049F31CB" w14:textId="77777777">
      <w:pPr>
        <w:jc w:val="both"/>
        <w:rPr>
          <w:rFonts w:ascii="Arial" w:hAnsi="Arial" w:cs="Arial"/>
          <w:sz w:val="20"/>
          <w:szCs w:val="20"/>
        </w:rPr>
      </w:pPr>
    </w:p>
    <w:p w:rsidR="000E47CA" w:rsidP="000E47CA" w:rsidRDefault="000E47CA" w14:paraId="7A624F1E" w14:textId="77777777">
      <w:pPr>
        <w:ind w:left="851" w:firstLine="565"/>
        <w:jc w:val="both"/>
        <w:rPr>
          <w:rFonts w:ascii="Arial" w:hAnsi="Arial" w:cs="Arial"/>
          <w:sz w:val="20"/>
          <w:szCs w:val="20"/>
        </w:rPr>
      </w:pPr>
      <w:r w:rsidRPr="003F711D">
        <w:rPr>
          <w:rFonts w:ascii="Arial" w:hAnsi="Arial" w:cs="Arial"/>
          <w:sz w:val="20"/>
          <w:szCs w:val="20"/>
        </w:rPr>
        <w:t xml:space="preserve">ADMINISTRATOR </w:t>
      </w:r>
      <w:r w:rsidRPr="003F711D">
        <w:rPr>
          <w:rFonts w:ascii="Arial" w:hAnsi="Arial" w:cs="Arial"/>
          <w:sz w:val="20"/>
          <w:szCs w:val="20"/>
        </w:rPr>
        <w:tab/>
      </w:r>
      <w:r w:rsidRPr="003F711D">
        <w:rPr>
          <w:rFonts w:ascii="Arial" w:hAnsi="Arial" w:cs="Arial"/>
          <w:sz w:val="20"/>
          <w:szCs w:val="20"/>
        </w:rPr>
        <w:tab/>
      </w:r>
      <w:r w:rsidRPr="003F711D">
        <w:rPr>
          <w:rFonts w:ascii="Arial" w:hAnsi="Arial" w:cs="Arial"/>
          <w:sz w:val="20"/>
          <w:szCs w:val="20"/>
        </w:rPr>
        <w:tab/>
      </w:r>
      <w:r w:rsidRPr="003F711D">
        <w:rPr>
          <w:rFonts w:ascii="Arial" w:hAnsi="Arial" w:cs="Arial"/>
          <w:sz w:val="20"/>
          <w:szCs w:val="20"/>
        </w:rPr>
        <w:tab/>
      </w:r>
      <w:r w:rsidRPr="003F711D">
        <w:rPr>
          <w:rFonts w:ascii="Arial" w:hAnsi="Arial" w:cs="Arial"/>
          <w:sz w:val="20"/>
          <w:szCs w:val="20"/>
        </w:rPr>
        <w:t>PRZETWARZAJĄCY</w:t>
      </w:r>
    </w:p>
    <w:p w:rsidR="000E6EBA" w:rsidP="000E47CA" w:rsidRDefault="000E6EBA" w14:paraId="53128261" w14:textId="77777777">
      <w:pPr>
        <w:ind w:left="851" w:firstLine="565"/>
        <w:jc w:val="both"/>
        <w:rPr>
          <w:rFonts w:ascii="Arial" w:hAnsi="Arial" w:cs="Arial"/>
          <w:sz w:val="20"/>
          <w:szCs w:val="20"/>
        </w:rPr>
      </w:pPr>
    </w:p>
    <w:p w:rsidR="000E6EBA" w:rsidP="000E47CA" w:rsidRDefault="000E6EBA" w14:paraId="62486C05" w14:textId="77777777">
      <w:pPr>
        <w:ind w:left="851" w:firstLine="565"/>
        <w:jc w:val="both"/>
        <w:rPr>
          <w:rFonts w:ascii="Arial" w:hAnsi="Arial" w:cs="Arial"/>
          <w:sz w:val="20"/>
          <w:szCs w:val="20"/>
        </w:rPr>
      </w:pPr>
    </w:p>
    <w:p w:rsidRPr="003F711D" w:rsidR="000E6EBA" w:rsidP="000E47CA" w:rsidRDefault="000E6EBA" w14:paraId="4101652C" w14:textId="77777777">
      <w:pPr>
        <w:ind w:left="851" w:firstLine="565"/>
        <w:jc w:val="both"/>
        <w:rPr>
          <w:rFonts w:ascii="Arial" w:hAnsi="Arial" w:cs="Arial"/>
          <w:sz w:val="20"/>
          <w:szCs w:val="20"/>
        </w:rPr>
      </w:pPr>
    </w:p>
    <w:tbl>
      <w:tblPr>
        <w:tblW w:w="9534" w:type="dxa"/>
        <w:tblLook w:val="04A0" w:firstRow="1" w:lastRow="0" w:firstColumn="1" w:lastColumn="0" w:noHBand="0" w:noVBand="1"/>
      </w:tblPr>
      <w:tblGrid>
        <w:gridCol w:w="4928"/>
        <w:gridCol w:w="4606"/>
      </w:tblGrid>
      <w:tr w:rsidRPr="001434C8" w:rsidR="000E6EBA" w:rsidTr="00FD7D20" w14:paraId="03EA7801" w14:textId="77777777">
        <w:tc>
          <w:tcPr>
            <w:tcW w:w="4928" w:type="dxa"/>
          </w:tcPr>
          <w:p w:rsidRPr="000E6EBA" w:rsidR="000E6EBA" w:rsidP="000E6EBA" w:rsidRDefault="000E6EBA" w14:paraId="3C09D269" w14:textId="77777777">
            <w:pPr>
              <w:tabs>
                <w:tab w:val="left" w:pos="623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E6EBA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</w:t>
            </w:r>
          </w:p>
        </w:tc>
        <w:tc>
          <w:tcPr>
            <w:tcW w:w="4606" w:type="dxa"/>
          </w:tcPr>
          <w:p w:rsidRPr="000E6EBA" w:rsidR="000E6EBA" w:rsidP="000E6EBA" w:rsidRDefault="000E6EBA" w14:paraId="3F95AE19" w14:textId="77777777">
            <w:pPr>
              <w:tabs>
                <w:tab w:val="left" w:pos="623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E6EBA">
              <w:rPr>
                <w:rFonts w:ascii="Arial" w:hAnsi="Arial" w:cs="Arial"/>
                <w:sz w:val="22"/>
                <w:szCs w:val="22"/>
              </w:rPr>
              <w:t>.................................................................</w:t>
            </w:r>
          </w:p>
        </w:tc>
      </w:tr>
      <w:tr w:rsidRPr="001434C8" w:rsidR="000E6EBA" w:rsidTr="000E6EBA" w14:paraId="34EED7D8" w14:textId="77777777">
        <w:trPr>
          <w:trHeight w:val="147"/>
        </w:trPr>
        <w:tc>
          <w:tcPr>
            <w:tcW w:w="4928" w:type="dxa"/>
          </w:tcPr>
          <w:p w:rsidRPr="000E6EBA" w:rsidR="000E6EBA" w:rsidP="000E6EBA" w:rsidRDefault="000E6EBA" w14:paraId="30B07FDD" w14:textId="77777777">
            <w:pPr>
              <w:tabs>
                <w:tab w:val="left" w:pos="623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E6EBA">
              <w:rPr>
                <w:rFonts w:ascii="Arial" w:hAnsi="Arial" w:cs="Arial"/>
                <w:i/>
                <w:sz w:val="16"/>
                <w:szCs w:val="16"/>
              </w:rPr>
              <w:t xml:space="preserve">    podpis i pieczęć pełnomocnika dziekana ds. praktyk</w:t>
            </w:r>
          </w:p>
        </w:tc>
        <w:tc>
          <w:tcPr>
            <w:tcW w:w="4606" w:type="dxa"/>
          </w:tcPr>
          <w:p w:rsidRPr="000E6EBA" w:rsidR="000E6EBA" w:rsidP="000E6EBA" w:rsidRDefault="000E6EBA" w14:paraId="2B49C755" w14:textId="77777777">
            <w:pPr>
              <w:tabs>
                <w:tab w:val="left" w:pos="6237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0E6EBA">
              <w:rPr>
                <w:rFonts w:ascii="Arial" w:hAnsi="Arial" w:cs="Arial"/>
                <w:i/>
                <w:sz w:val="16"/>
                <w:szCs w:val="16"/>
              </w:rPr>
              <w:t>podpis i dane osoby reprezentującej Podmiot zewnętrzny</w:t>
            </w:r>
          </w:p>
        </w:tc>
      </w:tr>
    </w:tbl>
    <w:p w:rsidR="002C1004" w:rsidP="14436C74" w:rsidRDefault="002C1004" w14:paraId="3461D779" w14:textId="3AB20132">
      <w:pPr>
        <w:rPr>
          <w:rFonts w:ascii="Arial" w:hAnsi="Arial" w:cs="Arial"/>
          <w:sz w:val="20"/>
          <w:szCs w:val="20"/>
        </w:rPr>
      </w:pPr>
    </w:p>
    <w:p w:rsidR="002C1004" w:rsidP="000E47CA" w:rsidRDefault="002C1004" w14:paraId="3CF2D8B6" w14:textId="77777777">
      <w:pPr>
        <w:rPr>
          <w:rFonts w:ascii="Arial" w:hAnsi="Arial" w:cs="Arial"/>
          <w:sz w:val="20"/>
          <w:szCs w:val="20"/>
        </w:rPr>
      </w:pPr>
    </w:p>
    <w:p w:rsidR="002C1004" w:rsidP="000E47CA" w:rsidRDefault="002C1004" w14:paraId="0FB78278" w14:textId="77777777">
      <w:pPr>
        <w:rPr>
          <w:rFonts w:ascii="Arial" w:hAnsi="Arial" w:cs="Arial"/>
          <w:sz w:val="20"/>
          <w:szCs w:val="20"/>
        </w:rPr>
      </w:pPr>
    </w:p>
    <w:p w:rsidR="00D93C12" w:rsidP="000E47CA" w:rsidRDefault="00D93C12" w14:paraId="1FC39945" w14:textId="77777777">
      <w:pPr>
        <w:rPr>
          <w:rFonts w:ascii="Arial" w:hAnsi="Arial" w:cs="Arial"/>
          <w:sz w:val="20"/>
          <w:szCs w:val="20"/>
        </w:rPr>
      </w:pPr>
    </w:p>
    <w:p w:rsidR="00D93C12" w:rsidP="000E47CA" w:rsidRDefault="00D93C12" w14:paraId="0562CB0E" w14:textId="77777777">
      <w:pPr>
        <w:rPr>
          <w:rFonts w:ascii="Arial" w:hAnsi="Arial" w:cs="Arial"/>
          <w:sz w:val="20"/>
          <w:szCs w:val="20"/>
        </w:rPr>
      </w:pPr>
    </w:p>
    <w:p w:rsidR="00D93C12" w:rsidP="000E47CA" w:rsidRDefault="00D93C12" w14:paraId="34CE0A41" w14:textId="77777777">
      <w:pPr>
        <w:rPr>
          <w:rFonts w:ascii="Arial" w:hAnsi="Arial" w:cs="Arial"/>
          <w:sz w:val="20"/>
          <w:szCs w:val="20"/>
        </w:rPr>
      </w:pPr>
    </w:p>
    <w:p w:rsidR="002C1004" w:rsidP="000E47CA" w:rsidRDefault="002C1004" w14:paraId="62EBF3C5" w14:textId="77777777">
      <w:pPr>
        <w:rPr>
          <w:rFonts w:ascii="Arial" w:hAnsi="Arial" w:cs="Arial"/>
          <w:sz w:val="20"/>
          <w:szCs w:val="20"/>
        </w:rPr>
      </w:pPr>
    </w:p>
    <w:p w:rsidR="002C1004" w:rsidP="000E47CA" w:rsidRDefault="002C1004" w14:paraId="6D98A12B" w14:textId="77777777">
      <w:pPr>
        <w:rPr>
          <w:rFonts w:ascii="Arial" w:hAnsi="Arial" w:cs="Arial"/>
          <w:sz w:val="20"/>
          <w:szCs w:val="20"/>
        </w:rPr>
      </w:pPr>
    </w:p>
    <w:p w:rsidR="002C1004" w:rsidP="000E47CA" w:rsidRDefault="002C1004" w14:paraId="2946DB82" w14:textId="77777777">
      <w:pPr>
        <w:rPr>
          <w:rFonts w:ascii="Arial" w:hAnsi="Arial" w:cs="Arial"/>
          <w:sz w:val="20"/>
          <w:szCs w:val="20"/>
        </w:rPr>
      </w:pPr>
    </w:p>
    <w:p w:rsidR="002C1004" w:rsidP="000E47CA" w:rsidRDefault="002C1004" w14:paraId="5997CC1D" w14:textId="77777777">
      <w:pPr>
        <w:rPr>
          <w:rFonts w:ascii="Arial" w:hAnsi="Arial" w:cs="Arial"/>
          <w:sz w:val="20"/>
          <w:szCs w:val="20"/>
        </w:rPr>
      </w:pPr>
    </w:p>
    <w:p w:rsidRPr="003F711D" w:rsidR="002C1004" w:rsidP="000E47CA" w:rsidRDefault="002C1004" w14:paraId="110FFD37" w14:textId="77777777">
      <w:pPr>
        <w:rPr>
          <w:rFonts w:ascii="Arial" w:hAnsi="Arial" w:cs="Arial"/>
          <w:sz w:val="20"/>
          <w:szCs w:val="20"/>
        </w:rPr>
      </w:pPr>
    </w:p>
    <w:p w:rsidRPr="003F711D" w:rsidR="00FD7D20" w:rsidRDefault="00FD7D20" w14:paraId="6B699379" w14:textId="77777777">
      <w:pPr>
        <w:rPr>
          <w:rFonts w:ascii="Arial" w:hAnsi="Arial" w:cs="Arial"/>
          <w:sz w:val="20"/>
          <w:szCs w:val="20"/>
        </w:rPr>
      </w:pPr>
    </w:p>
    <w:sectPr w:rsidRPr="003F711D" w:rsidR="00FD7D20" w:rsidSect="006C7218">
      <w:footerReference w:type="even" r:id="rId14"/>
      <w:footerReference w:type="default" r:id="rId15"/>
      <w:footnotePr>
        <w:numFmt w:val="chicago"/>
      </w:footnotePr>
      <w:endnotePr>
        <w:numFmt w:val="chicago"/>
      </w:endnotePr>
      <w:pgSz w:w="11900" w:h="16840" w:orient="portrait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86229" w:rsidRDefault="00586229" w14:paraId="22284050" w14:textId="77777777">
      <w:r>
        <w:separator/>
      </w:r>
    </w:p>
  </w:endnote>
  <w:endnote w:type="continuationSeparator" w:id="0">
    <w:p w:rsidR="00586229" w:rsidRDefault="00586229" w14:paraId="6863D529" w14:textId="77777777">
      <w:r>
        <w:continuationSeparator/>
      </w:r>
    </w:p>
  </w:endnote>
  <w:endnote w:id="1">
    <w:p w:rsidRPr="002C6850" w:rsidR="002C6850" w:rsidP="002C6850" w:rsidRDefault="002C6850" w14:paraId="6EEAC8B0" w14:textId="77777777">
      <w:pPr>
        <w:pStyle w:val="Tekstprzypisukocowego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C6850">
        <w:rPr>
          <w:rStyle w:val="Odwoanieprzypisukocowego"/>
          <w:rFonts w:ascii="Arial" w:hAnsi="Arial" w:cs="Arial"/>
          <w:sz w:val="16"/>
          <w:szCs w:val="16"/>
        </w:rPr>
        <w:endnoteRef/>
      </w:r>
      <w:r w:rsidRPr="002C6850">
        <w:rPr>
          <w:rFonts w:ascii="Arial" w:hAnsi="Arial" w:cs="Arial"/>
          <w:sz w:val="16"/>
          <w:szCs w:val="16"/>
        </w:rPr>
        <w:t xml:space="preserve"> Niepotrzebne skreślić.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D7D20" w:rsidP="00FD7D20" w:rsidRDefault="00F773D2" w14:paraId="1C36B14E" w14:textId="77777777">
    <w:pPr>
      <w:pStyle w:val="Stopka"/>
      <w:framePr w:wrap="none" w:hAnchor="margin" w:vAnchor="text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:rsidR="00FD7D20" w:rsidP="00FD7D20" w:rsidRDefault="00FD7D20" w14:paraId="61CDCEAD" w14:textId="777777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D7D20" w:rsidP="00FD7D20" w:rsidRDefault="00F773D2" w14:paraId="43DD4C48" w14:textId="77777777">
    <w:pPr>
      <w:pStyle w:val="Stopka"/>
      <w:framePr w:wrap="none" w:hAnchor="margin" w:vAnchor="text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8E069A">
      <w:rPr>
        <w:rStyle w:val="Numerstrony"/>
        <w:noProof/>
      </w:rPr>
      <w:t>3</w:t>
    </w:r>
    <w:r>
      <w:rPr>
        <w:rStyle w:val="Numerstrony"/>
      </w:rPr>
      <w:fldChar w:fldCharType="end"/>
    </w:r>
  </w:p>
  <w:p w:rsidR="00FD7D20" w:rsidP="00FD7D20" w:rsidRDefault="00FD7D20" w14:paraId="08CE6F91" w14:textId="777777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86229" w:rsidRDefault="00586229" w14:paraId="79BA15E6" w14:textId="77777777">
      <w:r>
        <w:separator/>
      </w:r>
    </w:p>
  </w:footnote>
  <w:footnote w:type="continuationSeparator" w:id="0">
    <w:p w:rsidR="00586229" w:rsidRDefault="00586229" w14:paraId="23A29F33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34428"/>
    <w:multiLevelType w:val="hybridMultilevel"/>
    <w:tmpl w:val="C5EED10C"/>
    <w:lvl w:ilvl="0" w:tplc="64B4EBD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C46CC"/>
    <w:multiLevelType w:val="hybridMultilevel"/>
    <w:tmpl w:val="86EEDF44"/>
    <w:lvl w:ilvl="0" w:tplc="04150017">
      <w:start w:val="1"/>
      <w:numFmt w:val="lowerLetter"/>
      <w:lvlText w:val="%1)"/>
      <w:lvlJc w:val="left"/>
      <w:pPr>
        <w:ind w:left="1718" w:hanging="360"/>
      </w:pPr>
    </w:lvl>
    <w:lvl w:ilvl="1" w:tplc="04150019">
      <w:start w:val="1"/>
      <w:numFmt w:val="lowerLetter"/>
      <w:lvlText w:val="%2."/>
      <w:lvlJc w:val="left"/>
      <w:pPr>
        <w:ind w:left="2438" w:hanging="360"/>
      </w:pPr>
    </w:lvl>
    <w:lvl w:ilvl="2" w:tplc="0415001B" w:tentative="1">
      <w:start w:val="1"/>
      <w:numFmt w:val="lowerRoman"/>
      <w:lvlText w:val="%3."/>
      <w:lvlJc w:val="right"/>
      <w:pPr>
        <w:ind w:left="3158" w:hanging="180"/>
      </w:pPr>
    </w:lvl>
    <w:lvl w:ilvl="3" w:tplc="0415000F" w:tentative="1">
      <w:start w:val="1"/>
      <w:numFmt w:val="decimal"/>
      <w:lvlText w:val="%4."/>
      <w:lvlJc w:val="left"/>
      <w:pPr>
        <w:ind w:left="3878" w:hanging="360"/>
      </w:pPr>
    </w:lvl>
    <w:lvl w:ilvl="4" w:tplc="04150019" w:tentative="1">
      <w:start w:val="1"/>
      <w:numFmt w:val="lowerLetter"/>
      <w:lvlText w:val="%5."/>
      <w:lvlJc w:val="left"/>
      <w:pPr>
        <w:ind w:left="4598" w:hanging="360"/>
      </w:pPr>
    </w:lvl>
    <w:lvl w:ilvl="5" w:tplc="0415001B" w:tentative="1">
      <w:start w:val="1"/>
      <w:numFmt w:val="lowerRoman"/>
      <w:lvlText w:val="%6."/>
      <w:lvlJc w:val="right"/>
      <w:pPr>
        <w:ind w:left="5318" w:hanging="180"/>
      </w:pPr>
    </w:lvl>
    <w:lvl w:ilvl="6" w:tplc="0415000F" w:tentative="1">
      <w:start w:val="1"/>
      <w:numFmt w:val="decimal"/>
      <w:lvlText w:val="%7."/>
      <w:lvlJc w:val="left"/>
      <w:pPr>
        <w:ind w:left="6038" w:hanging="360"/>
      </w:pPr>
    </w:lvl>
    <w:lvl w:ilvl="7" w:tplc="04150019" w:tentative="1">
      <w:start w:val="1"/>
      <w:numFmt w:val="lowerLetter"/>
      <w:lvlText w:val="%8."/>
      <w:lvlJc w:val="left"/>
      <w:pPr>
        <w:ind w:left="6758" w:hanging="360"/>
      </w:pPr>
    </w:lvl>
    <w:lvl w:ilvl="8" w:tplc="0415001B" w:tentative="1">
      <w:start w:val="1"/>
      <w:numFmt w:val="lowerRoman"/>
      <w:lvlText w:val="%9."/>
      <w:lvlJc w:val="right"/>
      <w:pPr>
        <w:ind w:left="7478" w:hanging="180"/>
      </w:pPr>
    </w:lvl>
  </w:abstractNum>
  <w:abstractNum w:abstractNumId="2" w15:restartNumberingAfterBreak="0">
    <w:nsid w:val="4CCA17DA"/>
    <w:multiLevelType w:val="hybridMultilevel"/>
    <w:tmpl w:val="C47A14F0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72484"/>
    <w:multiLevelType w:val="multilevel"/>
    <w:tmpl w:val="F99C81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29" w:hanging="42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9F72978"/>
    <w:multiLevelType w:val="hybridMultilevel"/>
    <w:tmpl w:val="413896F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75BF7304"/>
    <w:multiLevelType w:val="multilevel"/>
    <w:tmpl w:val="78AA7F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5" w:hanging="432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D1C5DFA"/>
    <w:multiLevelType w:val="hybridMultilevel"/>
    <w:tmpl w:val="E0A001E6"/>
    <w:lvl w:ilvl="0" w:tplc="D4C2A510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 w16cid:durableId="2059552352">
    <w:abstractNumId w:val="3"/>
  </w:num>
  <w:num w:numId="2" w16cid:durableId="649018920">
    <w:abstractNumId w:val="0"/>
  </w:num>
  <w:num w:numId="3" w16cid:durableId="1142886960">
    <w:abstractNumId w:val="1"/>
  </w:num>
  <w:num w:numId="4" w16cid:durableId="2132167970">
    <w:abstractNumId w:val="4"/>
  </w:num>
  <w:num w:numId="5" w16cid:durableId="1275868929">
    <w:abstractNumId w:val="6"/>
  </w:num>
  <w:num w:numId="6" w16cid:durableId="1659309775">
    <w:abstractNumId w:val="2"/>
  </w:num>
  <w:num w:numId="7" w16cid:durableId="1192493182">
    <w:abstractNumId w:val="5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7CA"/>
    <w:rsid w:val="00095EEE"/>
    <w:rsid w:val="000D2DAC"/>
    <w:rsid w:val="000E47CA"/>
    <w:rsid w:val="000E6EBA"/>
    <w:rsid w:val="001434C8"/>
    <w:rsid w:val="00164423"/>
    <w:rsid w:val="001C2D0E"/>
    <w:rsid w:val="002B2FE3"/>
    <w:rsid w:val="002C1004"/>
    <w:rsid w:val="002C6850"/>
    <w:rsid w:val="002E3A7D"/>
    <w:rsid w:val="003E548C"/>
    <w:rsid w:val="003E5985"/>
    <w:rsid w:val="003F711D"/>
    <w:rsid w:val="004D20FA"/>
    <w:rsid w:val="005120EC"/>
    <w:rsid w:val="00586229"/>
    <w:rsid w:val="005B73F6"/>
    <w:rsid w:val="00617A54"/>
    <w:rsid w:val="00643032"/>
    <w:rsid w:val="006C7218"/>
    <w:rsid w:val="006E3402"/>
    <w:rsid w:val="006E777F"/>
    <w:rsid w:val="007E58B9"/>
    <w:rsid w:val="008E069A"/>
    <w:rsid w:val="009677F1"/>
    <w:rsid w:val="009F5BBE"/>
    <w:rsid w:val="00A83843"/>
    <w:rsid w:val="00C9211F"/>
    <w:rsid w:val="00D93C12"/>
    <w:rsid w:val="00DA235D"/>
    <w:rsid w:val="00F773D2"/>
    <w:rsid w:val="00FD60C1"/>
    <w:rsid w:val="00FD7D20"/>
    <w:rsid w:val="033B2C3A"/>
    <w:rsid w:val="056B2D31"/>
    <w:rsid w:val="14436C74"/>
    <w:rsid w:val="2AB6CCA2"/>
    <w:rsid w:val="303A38B9"/>
    <w:rsid w:val="34E05A80"/>
    <w:rsid w:val="4025F856"/>
    <w:rsid w:val="41B1572E"/>
    <w:rsid w:val="43995FCA"/>
    <w:rsid w:val="5BE696DC"/>
    <w:rsid w:val="6A50AB8D"/>
    <w:rsid w:val="73FED35B"/>
    <w:rsid w:val="766F6E52"/>
    <w:rsid w:val="78CBB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7F1F4"/>
  <w15:chartTrackingRefBased/>
  <w15:docId w15:val="{77CE40D1-A177-453F-B618-3FC8501CCF0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0E47CA"/>
    <w:rPr>
      <w:sz w:val="24"/>
      <w:szCs w:val="24"/>
      <w:lang w:eastAsia="en-US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47C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E47CA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0E47CA"/>
  </w:style>
  <w:style w:type="character" w:styleId="Numerstrony">
    <w:name w:val="page number"/>
    <w:basedOn w:val="Domylnaczcionkaakapitu"/>
    <w:uiPriority w:val="99"/>
    <w:semiHidden/>
    <w:unhideWhenUsed/>
    <w:rsid w:val="000E47CA"/>
  </w:style>
  <w:style w:type="character" w:styleId="Odwoaniedokomentarza">
    <w:name w:val="annotation reference"/>
    <w:uiPriority w:val="99"/>
    <w:semiHidden/>
    <w:unhideWhenUsed/>
    <w:rsid w:val="006E77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E777F"/>
    <w:rPr>
      <w:sz w:val="20"/>
      <w:szCs w:val="20"/>
    </w:rPr>
  </w:style>
  <w:style w:type="character" w:styleId="TekstkomentarzaZnak" w:customStyle="1">
    <w:name w:val="Tekst komentarza Znak"/>
    <w:link w:val="Tekstkomentarza"/>
    <w:uiPriority w:val="99"/>
    <w:rsid w:val="006E77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777F"/>
    <w:rPr>
      <w:b/>
      <w:bCs/>
    </w:rPr>
  </w:style>
  <w:style w:type="character" w:styleId="TematkomentarzaZnak" w:customStyle="1">
    <w:name w:val="Temat komentarza Znak"/>
    <w:link w:val="Tematkomentarza"/>
    <w:uiPriority w:val="99"/>
    <w:semiHidden/>
    <w:rsid w:val="006E777F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F711D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3F711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711D"/>
    <w:pPr>
      <w:spacing w:after="200" w:line="276" w:lineRule="auto"/>
    </w:pPr>
    <w:rPr>
      <w:sz w:val="20"/>
      <w:szCs w:val="20"/>
    </w:rPr>
  </w:style>
  <w:style w:type="character" w:styleId="TekstprzypisukocowegoZnak" w:customStyle="1">
    <w:name w:val="Tekst przypisu końcowego Znak"/>
    <w:link w:val="Tekstprzypisukocowego"/>
    <w:uiPriority w:val="99"/>
    <w:semiHidden/>
    <w:rsid w:val="003F711D"/>
    <w:rPr>
      <w:rFonts w:ascii="Calibri" w:hAnsi="Calibri" w:eastAsia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F711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6850"/>
    <w:rPr>
      <w:sz w:val="20"/>
      <w:szCs w:val="20"/>
    </w:rPr>
  </w:style>
  <w:style w:type="character" w:styleId="TekstprzypisudolnegoZnak" w:customStyle="1">
    <w:name w:val="Tekst przypisu dolnego Znak"/>
    <w:link w:val="Tekstprzypisudolnego"/>
    <w:uiPriority w:val="99"/>
    <w:semiHidden/>
    <w:rsid w:val="002C6850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C68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9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microsoft.com/office/2016/09/relationships/commentsIds" Target="commentsIds.xml" Id="rId12" /><Relationship Type="http://schemas.microsoft.com/office/2011/relationships/people" Target="people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11/relationships/commentsExtended" Target="commentsExtended.xml" Id="rId11" /><Relationship Type="http://schemas.openxmlformats.org/officeDocument/2006/relationships/styles" Target="styles.xml" Id="rId5" /><Relationship Type="http://schemas.openxmlformats.org/officeDocument/2006/relationships/footer" Target="footer2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6183E3E754044AA339E0203B45D2F3" ma:contentTypeVersion="12" ma:contentTypeDescription="Utwórz nowy dokument." ma:contentTypeScope="" ma:versionID="d946fbd496525a5ba19e43668f2445fb">
  <xsd:schema xmlns:xsd="http://www.w3.org/2001/XMLSchema" xmlns:xs="http://www.w3.org/2001/XMLSchema" xmlns:p="http://schemas.microsoft.com/office/2006/metadata/properties" xmlns:ns3="c74e76d0-28e4-490d-adf1-6dca634da05e" xmlns:ns4="5250e977-6c2b-4ccb-8912-593039e0b6b8" targetNamespace="http://schemas.microsoft.com/office/2006/metadata/properties" ma:root="true" ma:fieldsID="a52fb83744258a75f72b3ce99ce708be" ns3:_="" ns4:_="">
    <xsd:import namespace="c74e76d0-28e4-490d-adf1-6dca634da05e"/>
    <xsd:import namespace="5250e977-6c2b-4ccb-8912-593039e0b6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e76d0-28e4-490d-adf1-6dca634da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0e977-6c2b-4ccb-8912-593039e0b6b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B5A400-BE89-4F48-B208-B84EB3FEFB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4e76d0-28e4-490d-adf1-6dca634da05e"/>
    <ds:schemaRef ds:uri="5250e977-6c2b-4ccb-8912-593039e0b6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CD736F-A0D1-470C-8A8E-9A3CEF38445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F32358-202A-47BE-9BDF-F30AB888CE0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Krzysztof Wesołowski</lastModifiedBy>
  <revision>8</revision>
  <lastPrinted>2022-12-02T22:44:00.0000000Z</lastPrinted>
  <dcterms:created xsi:type="dcterms:W3CDTF">2023-02-16T21:19:00.0000000Z</dcterms:created>
  <dcterms:modified xsi:type="dcterms:W3CDTF">2023-02-18T16:46:52.1557348Z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0x0101006B6183E3E754044AA339E0203B45D2F3</vt:lpwstr>
  </property>
</Properties>
</file>